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3E" w:rsidRPr="000E6049" w:rsidRDefault="000E6049" w:rsidP="009E279D">
      <w:pPr>
        <w:pBdr>
          <w:bottom w:val="single" w:sz="4" w:space="1" w:color="auto"/>
        </w:pBdr>
        <w:spacing w:after="120"/>
        <w:jc w:val="center"/>
        <w:rPr>
          <w:rFonts w:ascii="Century Gothic" w:hAnsi="Century Gothic"/>
          <w:shadow/>
          <w:sz w:val="56"/>
          <w:szCs w:val="56"/>
        </w:rPr>
      </w:pPr>
      <w:r w:rsidRPr="000E6049">
        <w:rPr>
          <w:rFonts w:ascii="Century Gothic" w:hAnsi="Century Gothic"/>
          <w:shadow/>
          <w:noProof/>
          <w:sz w:val="56"/>
          <w:szCs w:val="56"/>
          <w:lang w:eastAsia="en-AU"/>
        </w:rPr>
        <w:drawing>
          <wp:anchor distT="0" distB="0" distL="114300" distR="114300" simplePos="0" relativeHeight="251659264" behindDoc="0" locked="0" layoutInCell="1" allowOverlap="1">
            <wp:simplePos x="0" y="0"/>
            <wp:positionH relativeFrom="column">
              <wp:posOffset>4786935</wp:posOffset>
            </wp:positionH>
            <wp:positionV relativeFrom="paragraph">
              <wp:posOffset>-267252</wp:posOffset>
            </wp:positionV>
            <wp:extent cx="1999755" cy="1187532"/>
            <wp:effectExtent l="19050" t="0" r="495" b="0"/>
            <wp:wrapNone/>
            <wp:docPr id="21" name="Picture 19" descr="C:\Documents and Settings\greeki\Local Settings\Temporary Internet Files\Content.IE5\FUMA0N5O\MC9004459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greeki\Local Settings\Temporary Internet Files\Content.IE5\FUMA0N5O\MC900445926[1].wmf"/>
                    <pic:cNvPicPr>
                      <a:picLocks noChangeAspect="1" noChangeArrowheads="1"/>
                    </pic:cNvPicPr>
                  </pic:nvPicPr>
                  <pic:blipFill>
                    <a:blip r:embed="rId6" cstate="print">
                      <a:grayscl/>
                    </a:blip>
                    <a:srcRect/>
                    <a:stretch>
                      <a:fillRect/>
                    </a:stretch>
                  </pic:blipFill>
                  <pic:spPr bwMode="auto">
                    <a:xfrm>
                      <a:off x="0" y="0"/>
                      <a:ext cx="1999755" cy="1187532"/>
                    </a:xfrm>
                    <a:prstGeom prst="rect">
                      <a:avLst/>
                    </a:prstGeom>
                    <a:noFill/>
                    <a:ln w="9525">
                      <a:noFill/>
                      <a:miter lim="800000"/>
                      <a:headEnd/>
                      <a:tailEnd/>
                    </a:ln>
                  </pic:spPr>
                </pic:pic>
              </a:graphicData>
            </a:graphic>
          </wp:anchor>
        </w:drawing>
      </w:r>
      <w:r w:rsidR="002058AC" w:rsidRPr="000E6049">
        <w:rPr>
          <w:rFonts w:ascii="Century Gothic" w:hAnsi="Century Gothic"/>
          <w:shadow/>
          <w:sz w:val="56"/>
          <w:szCs w:val="56"/>
        </w:rPr>
        <w:t>Habitat Survey</w:t>
      </w:r>
    </w:p>
    <w:p w:rsidR="007F6695" w:rsidRDefault="002058AC" w:rsidP="000E6049">
      <w:pPr>
        <w:tabs>
          <w:tab w:val="left" w:pos="7797"/>
        </w:tabs>
        <w:autoSpaceDE w:val="0"/>
        <w:autoSpaceDN w:val="0"/>
        <w:adjustRightInd w:val="0"/>
        <w:spacing w:after="120"/>
        <w:ind w:right="2551"/>
        <w:jc w:val="both"/>
        <w:rPr>
          <w:rFonts w:asciiTheme="minorHAnsi" w:hAnsiTheme="minorHAnsi" w:cs="Tahoma"/>
          <w:bCs/>
          <w:color w:val="231F20"/>
          <w:lang w:eastAsia="en-AU"/>
        </w:rPr>
      </w:pPr>
      <w:r w:rsidRPr="00B95AD7">
        <w:rPr>
          <w:rFonts w:asciiTheme="minorHAnsi" w:hAnsiTheme="minorHAnsi" w:cs="Tahoma"/>
          <w:bCs/>
          <w:color w:val="231F20"/>
          <w:lang w:eastAsia="en-AU"/>
        </w:rPr>
        <w:t>A habitat is the environment where an organism or population</w:t>
      </w:r>
      <w:r w:rsidR="00B95AD7" w:rsidRPr="00B95AD7">
        <w:rPr>
          <w:rFonts w:asciiTheme="minorHAnsi" w:hAnsiTheme="minorHAnsi" w:cs="Tahoma"/>
          <w:bCs/>
          <w:color w:val="231F20"/>
          <w:lang w:eastAsia="en-AU"/>
        </w:rPr>
        <w:t xml:space="preserve"> of organisms</w:t>
      </w:r>
      <w:r w:rsidRPr="00B95AD7">
        <w:rPr>
          <w:rFonts w:asciiTheme="minorHAnsi" w:hAnsiTheme="minorHAnsi" w:cs="Tahoma"/>
          <w:bCs/>
          <w:color w:val="231F20"/>
          <w:lang w:eastAsia="en-AU"/>
        </w:rPr>
        <w:t xml:space="preserve"> lives. In order for </w:t>
      </w:r>
      <w:r w:rsidR="00B95AD7" w:rsidRPr="00B95AD7">
        <w:rPr>
          <w:rFonts w:asciiTheme="minorHAnsi" w:hAnsiTheme="minorHAnsi" w:cs="Tahoma"/>
          <w:bCs/>
          <w:color w:val="231F20"/>
          <w:lang w:eastAsia="en-AU"/>
        </w:rPr>
        <w:t>these organisms</w:t>
      </w:r>
      <w:r w:rsidRPr="00B95AD7">
        <w:rPr>
          <w:rFonts w:asciiTheme="minorHAnsi" w:hAnsiTheme="minorHAnsi" w:cs="Tahoma"/>
          <w:bCs/>
          <w:color w:val="231F20"/>
          <w:lang w:eastAsia="en-AU"/>
        </w:rPr>
        <w:t xml:space="preserve"> to survive and reproduce </w:t>
      </w:r>
      <w:r w:rsidR="00B95AD7" w:rsidRPr="00B95AD7">
        <w:rPr>
          <w:rFonts w:asciiTheme="minorHAnsi" w:hAnsiTheme="minorHAnsi" w:cs="Tahoma"/>
          <w:bCs/>
          <w:color w:val="231F20"/>
          <w:lang w:eastAsia="en-AU"/>
        </w:rPr>
        <w:t xml:space="preserve">the </w:t>
      </w:r>
      <w:r w:rsidRPr="00B95AD7">
        <w:rPr>
          <w:rFonts w:asciiTheme="minorHAnsi" w:hAnsiTheme="minorHAnsi" w:cs="Tahoma"/>
          <w:bCs/>
          <w:color w:val="231F20"/>
          <w:lang w:eastAsia="en-AU"/>
        </w:rPr>
        <w:t xml:space="preserve">habitat </w:t>
      </w:r>
      <w:r w:rsidR="00B95AD7" w:rsidRPr="00B95AD7">
        <w:rPr>
          <w:rFonts w:asciiTheme="minorHAnsi" w:hAnsiTheme="minorHAnsi" w:cs="Tahoma"/>
          <w:bCs/>
          <w:color w:val="231F20"/>
          <w:lang w:eastAsia="en-AU"/>
        </w:rPr>
        <w:t xml:space="preserve">they occupy </w:t>
      </w:r>
      <w:r w:rsidRPr="00B95AD7">
        <w:rPr>
          <w:rFonts w:asciiTheme="minorHAnsi" w:hAnsiTheme="minorHAnsi" w:cs="Tahoma"/>
          <w:bCs/>
          <w:color w:val="231F20"/>
          <w:lang w:eastAsia="en-AU"/>
        </w:rPr>
        <w:t xml:space="preserve">has to provide </w:t>
      </w:r>
      <w:r w:rsidR="00B95AD7" w:rsidRPr="00B95AD7">
        <w:rPr>
          <w:rFonts w:asciiTheme="minorHAnsi" w:hAnsiTheme="minorHAnsi" w:cs="Tahoma"/>
          <w:bCs/>
          <w:color w:val="231F20"/>
          <w:lang w:eastAsia="en-AU"/>
        </w:rPr>
        <w:t xml:space="preserve">their </w:t>
      </w:r>
      <w:r w:rsidRPr="00B95AD7">
        <w:rPr>
          <w:rFonts w:asciiTheme="minorHAnsi" w:hAnsiTheme="minorHAnsi" w:cs="Tahoma"/>
          <w:bCs/>
          <w:color w:val="231F20"/>
          <w:lang w:eastAsia="en-AU"/>
        </w:rPr>
        <w:t xml:space="preserve">basic requirements and </w:t>
      </w:r>
      <w:r w:rsidR="00B95AD7" w:rsidRPr="00B95AD7">
        <w:rPr>
          <w:rFonts w:asciiTheme="minorHAnsi" w:hAnsiTheme="minorHAnsi" w:cs="Tahoma"/>
          <w:bCs/>
          <w:color w:val="231F20"/>
          <w:lang w:eastAsia="en-AU"/>
        </w:rPr>
        <w:t xml:space="preserve">suitable </w:t>
      </w:r>
      <w:r w:rsidRPr="00B95AD7">
        <w:rPr>
          <w:rFonts w:asciiTheme="minorHAnsi" w:hAnsiTheme="minorHAnsi" w:cs="Tahoma"/>
          <w:bCs/>
          <w:color w:val="231F20"/>
          <w:lang w:eastAsia="en-AU"/>
        </w:rPr>
        <w:t>conditions.</w:t>
      </w:r>
    </w:p>
    <w:p w:rsidR="002058AC" w:rsidRPr="00846A98" w:rsidRDefault="00846A98" w:rsidP="00846A98">
      <w:pPr>
        <w:autoSpaceDE w:val="0"/>
        <w:autoSpaceDN w:val="0"/>
        <w:adjustRightInd w:val="0"/>
        <w:spacing w:after="120"/>
        <w:jc w:val="both"/>
        <w:rPr>
          <w:rFonts w:asciiTheme="minorHAnsi" w:hAnsiTheme="minorHAnsi" w:cs="Tahoma"/>
          <w:bCs/>
          <w:color w:val="231F20"/>
          <w:lang w:eastAsia="en-AU"/>
        </w:rPr>
      </w:pPr>
      <w:r w:rsidRPr="00846A98">
        <w:rPr>
          <w:rFonts w:asciiTheme="minorHAnsi" w:hAnsiTheme="minorHAnsi" w:cs="Tahoma"/>
          <w:bCs/>
          <w:i/>
          <w:noProof/>
          <w:color w:val="231F20"/>
          <w:lang w:eastAsia="en-AU"/>
        </w:rPr>
        <w:drawing>
          <wp:inline distT="0" distB="0" distL="0" distR="0">
            <wp:extent cx="519314" cy="295564"/>
            <wp:effectExtent l="19050" t="0" r="0" b="0"/>
            <wp:docPr id="2" name="Picture 4" descr="\\uahs3\apps\OFFICE MEDIA CONTENT\FILES\PFILES\MSOFFICE\MEDIA\CNTCD1\ClipArt2\j02293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hs3\apps\OFFICE MEDIA CONTENT\FILES\PFILES\MSOFFICE\MEDIA\CNTCD1\ClipArt2\j0229357.wmf"/>
                    <pic:cNvPicPr>
                      <a:picLocks noChangeAspect="1" noChangeArrowheads="1"/>
                    </pic:cNvPicPr>
                  </pic:nvPicPr>
                  <pic:blipFill>
                    <a:blip r:embed="rId7" cstate="print">
                      <a:grayscl/>
                    </a:blip>
                    <a:srcRect/>
                    <a:stretch>
                      <a:fillRect/>
                    </a:stretch>
                  </pic:blipFill>
                  <pic:spPr bwMode="auto">
                    <a:xfrm flipH="1">
                      <a:off x="0" y="0"/>
                      <a:ext cx="522153" cy="297180"/>
                    </a:xfrm>
                    <a:prstGeom prst="rect">
                      <a:avLst/>
                    </a:prstGeom>
                    <a:noFill/>
                    <a:ln w="9525">
                      <a:noFill/>
                      <a:miter lim="800000"/>
                      <a:headEnd/>
                      <a:tailEnd/>
                    </a:ln>
                  </pic:spPr>
                </pic:pic>
              </a:graphicData>
            </a:graphic>
          </wp:inline>
        </w:drawing>
      </w:r>
      <w:r w:rsidR="002058AC" w:rsidRPr="00846A98">
        <w:rPr>
          <w:rFonts w:asciiTheme="minorHAnsi" w:hAnsiTheme="minorHAnsi" w:cs="Tahoma"/>
          <w:bCs/>
          <w:i/>
          <w:color w:val="231F20"/>
          <w:lang w:eastAsia="en-AU"/>
        </w:rPr>
        <w:t>What sort of things does an organism need from its habitat?</w:t>
      </w:r>
    </w:p>
    <w:p w:rsidR="002058AC" w:rsidRDefault="002058AC" w:rsidP="00B95AD7">
      <w:pPr>
        <w:autoSpaceDE w:val="0"/>
        <w:autoSpaceDN w:val="0"/>
        <w:adjustRightInd w:val="0"/>
        <w:spacing w:after="120"/>
        <w:jc w:val="both"/>
        <w:rPr>
          <w:rFonts w:asciiTheme="minorHAnsi" w:hAnsiTheme="minorHAnsi" w:cs="Tahoma"/>
          <w:bCs/>
          <w:color w:val="231F20"/>
          <w:lang w:eastAsia="en-AU"/>
        </w:rPr>
      </w:pPr>
    </w:p>
    <w:p w:rsidR="000E6049" w:rsidRPr="00B95AD7" w:rsidRDefault="000E6049" w:rsidP="00B95AD7">
      <w:pPr>
        <w:autoSpaceDE w:val="0"/>
        <w:autoSpaceDN w:val="0"/>
        <w:adjustRightInd w:val="0"/>
        <w:spacing w:after="120"/>
        <w:jc w:val="both"/>
        <w:rPr>
          <w:rFonts w:asciiTheme="minorHAnsi" w:hAnsiTheme="minorHAnsi" w:cs="Tahoma"/>
          <w:bCs/>
          <w:color w:val="231F20"/>
          <w:lang w:eastAsia="en-AU"/>
        </w:rPr>
      </w:pPr>
    </w:p>
    <w:p w:rsidR="00B95AD7" w:rsidRDefault="00B95AD7" w:rsidP="00B95AD7">
      <w:pPr>
        <w:autoSpaceDE w:val="0"/>
        <w:autoSpaceDN w:val="0"/>
        <w:adjustRightInd w:val="0"/>
        <w:spacing w:after="120"/>
        <w:jc w:val="both"/>
        <w:rPr>
          <w:rFonts w:asciiTheme="minorHAnsi" w:hAnsiTheme="minorHAnsi" w:cs="Tahoma"/>
          <w:bCs/>
          <w:lang w:eastAsia="en-AU"/>
        </w:rPr>
      </w:pPr>
      <w:r w:rsidRPr="00B95AD7">
        <w:rPr>
          <w:rFonts w:asciiTheme="minorHAnsi" w:hAnsiTheme="minorHAnsi" w:cs="Tahoma"/>
          <w:bCs/>
          <w:lang w:eastAsia="en-AU"/>
        </w:rPr>
        <w:t>Different organisms have different requirements and conditions under which they will survive. An ecosystem can provide a number of different habitats that can support different organisms.</w:t>
      </w:r>
      <w:r>
        <w:rPr>
          <w:rFonts w:asciiTheme="minorHAnsi" w:hAnsiTheme="minorHAnsi" w:cs="Tahoma"/>
          <w:bCs/>
          <w:lang w:eastAsia="en-AU"/>
        </w:rPr>
        <w:t xml:space="preserve"> The number and variety of organisms which a habitat supports is called biodiversity.</w:t>
      </w:r>
    </w:p>
    <w:p w:rsidR="00B95AD7" w:rsidRDefault="00846A98" w:rsidP="00B95AD7">
      <w:pPr>
        <w:autoSpaceDE w:val="0"/>
        <w:autoSpaceDN w:val="0"/>
        <w:adjustRightInd w:val="0"/>
        <w:spacing w:after="120"/>
        <w:jc w:val="both"/>
        <w:rPr>
          <w:rFonts w:asciiTheme="minorHAnsi" w:hAnsiTheme="minorHAnsi" w:cs="Tahoma"/>
          <w:bCs/>
          <w:lang w:eastAsia="en-AU"/>
        </w:rPr>
      </w:pPr>
      <w:r w:rsidRPr="00846A98">
        <w:rPr>
          <w:rFonts w:asciiTheme="minorHAnsi" w:hAnsiTheme="minorHAnsi" w:cs="Tahoma"/>
          <w:bCs/>
          <w:i/>
          <w:noProof/>
          <w:lang w:eastAsia="en-AU"/>
        </w:rPr>
        <w:drawing>
          <wp:inline distT="0" distB="0" distL="0" distR="0">
            <wp:extent cx="519314" cy="295564"/>
            <wp:effectExtent l="19050" t="0" r="0" b="0"/>
            <wp:docPr id="3" name="Picture 4" descr="\\uahs3\apps\OFFICE MEDIA CONTENT\FILES\PFILES\MSOFFICE\MEDIA\CNTCD1\ClipArt2\j02293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hs3\apps\OFFICE MEDIA CONTENT\FILES\PFILES\MSOFFICE\MEDIA\CNTCD1\ClipArt2\j0229357.wmf"/>
                    <pic:cNvPicPr>
                      <a:picLocks noChangeAspect="1" noChangeArrowheads="1"/>
                    </pic:cNvPicPr>
                  </pic:nvPicPr>
                  <pic:blipFill>
                    <a:blip r:embed="rId7" cstate="print">
                      <a:grayscl/>
                    </a:blip>
                    <a:srcRect/>
                    <a:stretch>
                      <a:fillRect/>
                    </a:stretch>
                  </pic:blipFill>
                  <pic:spPr bwMode="auto">
                    <a:xfrm flipH="1">
                      <a:off x="0" y="0"/>
                      <a:ext cx="522153" cy="297180"/>
                    </a:xfrm>
                    <a:prstGeom prst="rect">
                      <a:avLst/>
                    </a:prstGeom>
                    <a:noFill/>
                    <a:ln w="9525">
                      <a:noFill/>
                      <a:miter lim="800000"/>
                      <a:headEnd/>
                      <a:tailEnd/>
                    </a:ln>
                  </pic:spPr>
                </pic:pic>
              </a:graphicData>
            </a:graphic>
          </wp:inline>
        </w:drawing>
      </w:r>
      <w:r w:rsidR="00B95AD7" w:rsidRPr="000E6049">
        <w:rPr>
          <w:rFonts w:asciiTheme="minorHAnsi" w:hAnsiTheme="minorHAnsi" w:cs="Tahoma"/>
          <w:bCs/>
          <w:i/>
          <w:lang w:eastAsia="en-AU"/>
        </w:rPr>
        <w:t>In terms of biodiversity, what would you expect to find in an ecosystem that has a number of different habitats?</w:t>
      </w:r>
      <w:r w:rsidR="0077140C">
        <w:rPr>
          <w:rFonts w:asciiTheme="minorHAnsi" w:hAnsiTheme="minorHAnsi" w:cs="Tahoma"/>
          <w:bCs/>
          <w:i/>
          <w:lang w:eastAsia="en-AU"/>
        </w:rPr>
        <w:t xml:space="preserve"> Why is this important?</w:t>
      </w:r>
    </w:p>
    <w:p w:rsidR="00B95AD7" w:rsidRDefault="00B95AD7" w:rsidP="00B95AD7">
      <w:pPr>
        <w:autoSpaceDE w:val="0"/>
        <w:autoSpaceDN w:val="0"/>
        <w:adjustRightInd w:val="0"/>
        <w:spacing w:after="120"/>
        <w:jc w:val="both"/>
        <w:rPr>
          <w:rFonts w:asciiTheme="minorHAnsi" w:hAnsiTheme="minorHAnsi" w:cs="Tahoma"/>
          <w:bCs/>
          <w:lang w:eastAsia="en-AU"/>
        </w:rPr>
      </w:pPr>
    </w:p>
    <w:p w:rsidR="000E6049" w:rsidRDefault="000E6049" w:rsidP="00B95AD7">
      <w:pPr>
        <w:autoSpaceDE w:val="0"/>
        <w:autoSpaceDN w:val="0"/>
        <w:adjustRightInd w:val="0"/>
        <w:spacing w:after="120"/>
        <w:jc w:val="both"/>
        <w:rPr>
          <w:rFonts w:asciiTheme="minorHAnsi" w:hAnsiTheme="minorHAnsi" w:cs="Tahoma"/>
          <w:bCs/>
          <w:lang w:eastAsia="en-AU"/>
        </w:rPr>
      </w:pPr>
    </w:p>
    <w:p w:rsidR="002058AC" w:rsidRDefault="002058AC" w:rsidP="00E04EBC">
      <w:pPr>
        <w:pBdr>
          <w:bottom w:val="single" w:sz="4" w:space="1" w:color="auto"/>
        </w:pBdr>
        <w:autoSpaceDE w:val="0"/>
        <w:autoSpaceDN w:val="0"/>
        <w:adjustRightInd w:val="0"/>
        <w:spacing w:after="120"/>
        <w:jc w:val="both"/>
        <w:rPr>
          <w:rFonts w:asciiTheme="minorHAnsi" w:hAnsiTheme="minorHAnsi" w:cs="Tahoma"/>
          <w:color w:val="231F20"/>
          <w:lang w:eastAsia="en-AU"/>
        </w:rPr>
      </w:pPr>
      <w:r w:rsidRPr="00B95AD7">
        <w:rPr>
          <w:rFonts w:asciiTheme="minorHAnsi" w:hAnsiTheme="minorHAnsi" w:cs="Tahoma"/>
          <w:color w:val="231F20"/>
          <w:lang w:eastAsia="en-AU"/>
        </w:rPr>
        <w:t xml:space="preserve">Freshwater environments, such as wetlands and rivers, </w:t>
      </w:r>
      <w:r w:rsidR="009A6C1A">
        <w:rPr>
          <w:rFonts w:asciiTheme="minorHAnsi" w:hAnsiTheme="minorHAnsi" w:cs="Tahoma"/>
          <w:color w:val="231F20"/>
          <w:lang w:eastAsia="en-AU"/>
        </w:rPr>
        <w:t xml:space="preserve">are </w:t>
      </w:r>
      <w:r w:rsidR="0077140C">
        <w:rPr>
          <w:rFonts w:asciiTheme="minorHAnsi" w:hAnsiTheme="minorHAnsi" w:cs="Tahoma"/>
          <w:color w:val="231F20"/>
          <w:lang w:eastAsia="en-AU"/>
        </w:rPr>
        <w:t>examples</w:t>
      </w:r>
      <w:r w:rsidR="009A6C1A">
        <w:rPr>
          <w:rFonts w:asciiTheme="minorHAnsi" w:hAnsiTheme="minorHAnsi" w:cs="Tahoma"/>
          <w:color w:val="231F20"/>
          <w:lang w:eastAsia="en-AU"/>
        </w:rPr>
        <w:t xml:space="preserve"> of ecosystems that </w:t>
      </w:r>
      <w:r w:rsidRPr="00B95AD7">
        <w:rPr>
          <w:rFonts w:asciiTheme="minorHAnsi" w:hAnsiTheme="minorHAnsi" w:cs="Tahoma"/>
          <w:color w:val="231F20"/>
          <w:lang w:eastAsia="en-AU"/>
        </w:rPr>
        <w:t>provide a number of different habitats</w:t>
      </w:r>
      <w:r w:rsidR="009A6C1A">
        <w:rPr>
          <w:rFonts w:asciiTheme="minorHAnsi" w:hAnsiTheme="minorHAnsi" w:cs="Tahoma"/>
          <w:color w:val="231F20"/>
          <w:lang w:eastAsia="en-AU"/>
        </w:rPr>
        <w:t xml:space="preserve">. </w:t>
      </w:r>
      <w:r w:rsidRPr="00B95AD7">
        <w:rPr>
          <w:rFonts w:asciiTheme="minorHAnsi" w:hAnsiTheme="minorHAnsi" w:cs="Tahoma"/>
          <w:color w:val="231F20"/>
          <w:lang w:eastAsia="en-AU"/>
        </w:rPr>
        <w:t xml:space="preserve">These habitats vary along the water course due to factors </w:t>
      </w:r>
      <w:r w:rsidR="009A6C1A">
        <w:rPr>
          <w:rFonts w:asciiTheme="minorHAnsi" w:hAnsiTheme="minorHAnsi" w:cs="Tahoma"/>
          <w:color w:val="231F20"/>
          <w:lang w:eastAsia="en-AU"/>
        </w:rPr>
        <w:t xml:space="preserve">including </w:t>
      </w:r>
      <w:r w:rsidRPr="00B95AD7">
        <w:rPr>
          <w:rFonts w:asciiTheme="minorHAnsi" w:hAnsiTheme="minorHAnsi" w:cs="Tahoma"/>
          <w:color w:val="231F20"/>
          <w:lang w:eastAsia="en-AU"/>
        </w:rPr>
        <w:t>water flow, topography, soils, and human impact.</w:t>
      </w:r>
      <w:r w:rsidR="00E04EBC">
        <w:rPr>
          <w:rFonts w:asciiTheme="minorHAnsi" w:hAnsiTheme="minorHAnsi" w:cs="Tahoma"/>
          <w:color w:val="231F20"/>
          <w:lang w:eastAsia="en-AU"/>
        </w:rPr>
        <w:t xml:space="preserve"> </w:t>
      </w:r>
      <w:r w:rsidRPr="00E04EBC">
        <w:rPr>
          <w:rFonts w:asciiTheme="minorHAnsi" w:hAnsiTheme="minorHAnsi" w:cs="Tahoma"/>
          <w:b/>
          <w:color w:val="231F20"/>
          <w:lang w:eastAsia="en-AU"/>
        </w:rPr>
        <w:t xml:space="preserve">Your task today is to </w:t>
      </w:r>
      <w:r w:rsidR="0077140C">
        <w:rPr>
          <w:rFonts w:asciiTheme="minorHAnsi" w:hAnsiTheme="minorHAnsi" w:cs="Tahoma"/>
          <w:b/>
          <w:color w:val="231F20"/>
          <w:lang w:eastAsia="en-AU"/>
        </w:rPr>
        <w:t xml:space="preserve">assess the </w:t>
      </w:r>
      <w:r w:rsidR="00902D6A">
        <w:rPr>
          <w:rFonts w:asciiTheme="minorHAnsi" w:hAnsiTheme="minorHAnsi" w:cs="Tahoma"/>
          <w:b/>
          <w:color w:val="231F20"/>
          <w:lang w:eastAsia="en-AU"/>
        </w:rPr>
        <w:t xml:space="preserve">quality of the wetland habitats </w:t>
      </w:r>
      <w:r w:rsidR="00B96A95" w:rsidRPr="00E04EBC">
        <w:rPr>
          <w:rFonts w:asciiTheme="minorHAnsi" w:hAnsiTheme="minorHAnsi" w:cs="Tahoma"/>
          <w:b/>
          <w:color w:val="231F20"/>
          <w:lang w:eastAsia="en-AU"/>
        </w:rPr>
        <w:t>at several different locations</w:t>
      </w:r>
      <w:r w:rsidR="00B95AD7" w:rsidRPr="00E04EBC">
        <w:rPr>
          <w:rFonts w:asciiTheme="minorHAnsi" w:hAnsiTheme="minorHAnsi" w:cs="Tahoma"/>
          <w:b/>
          <w:color w:val="231F20"/>
          <w:lang w:eastAsia="en-AU"/>
        </w:rPr>
        <w:t xml:space="preserve"> </w:t>
      </w:r>
      <w:r w:rsidRPr="00E04EBC">
        <w:rPr>
          <w:rFonts w:asciiTheme="minorHAnsi" w:hAnsiTheme="minorHAnsi" w:cs="Tahoma"/>
          <w:b/>
          <w:color w:val="231F20"/>
          <w:lang w:eastAsia="en-AU"/>
        </w:rPr>
        <w:t>by observing a number of different f</w:t>
      </w:r>
      <w:r w:rsidR="00B96A95" w:rsidRPr="00E04EBC">
        <w:rPr>
          <w:rFonts w:asciiTheme="minorHAnsi" w:hAnsiTheme="minorHAnsi" w:cs="Tahoma"/>
          <w:b/>
          <w:color w:val="231F20"/>
          <w:lang w:eastAsia="en-AU"/>
        </w:rPr>
        <w:t>actors that are described below. Once you have assessed these factors y</w:t>
      </w:r>
      <w:r w:rsidRPr="00E04EBC">
        <w:rPr>
          <w:rFonts w:asciiTheme="minorHAnsi" w:hAnsiTheme="minorHAnsi" w:cs="Tahoma"/>
          <w:b/>
          <w:color w:val="231F20"/>
          <w:lang w:eastAsia="en-AU"/>
        </w:rPr>
        <w:t>ou will use your results to decide on the overall health of the wetland.</w:t>
      </w:r>
    </w:p>
    <w:p w:rsidR="00B96A95" w:rsidRPr="009E279D" w:rsidRDefault="00B96A95" w:rsidP="00E04EBC">
      <w:pPr>
        <w:autoSpaceDE w:val="0"/>
        <w:autoSpaceDN w:val="0"/>
        <w:adjustRightInd w:val="0"/>
        <w:jc w:val="both"/>
        <w:rPr>
          <w:rFonts w:ascii="Century Gothic" w:hAnsi="Century Gothic" w:cs="Tahoma"/>
          <w:b/>
          <w:color w:val="231F20"/>
          <w:sz w:val="28"/>
          <w:szCs w:val="28"/>
          <w:lang w:eastAsia="en-AU"/>
        </w:rPr>
      </w:pPr>
      <w:r w:rsidRPr="009E279D">
        <w:rPr>
          <w:rFonts w:ascii="Century Gothic" w:hAnsi="Century Gothic" w:cs="Tahoma"/>
          <w:b/>
          <w:color w:val="231F20"/>
          <w:sz w:val="28"/>
          <w:szCs w:val="28"/>
          <w:lang w:eastAsia="en-AU"/>
        </w:rPr>
        <w:t xml:space="preserve">Habitat </w:t>
      </w:r>
      <w:r w:rsidR="0077140C" w:rsidRPr="009E279D">
        <w:rPr>
          <w:rFonts w:ascii="Century Gothic" w:hAnsi="Century Gothic" w:cs="Tahoma"/>
          <w:b/>
          <w:color w:val="231F20"/>
          <w:sz w:val="28"/>
          <w:szCs w:val="28"/>
          <w:lang w:eastAsia="en-AU"/>
        </w:rPr>
        <w:t>Factors</w:t>
      </w:r>
    </w:p>
    <w:p w:rsidR="00F97861" w:rsidRDefault="00F97861" w:rsidP="00B95AD7">
      <w:pPr>
        <w:autoSpaceDE w:val="0"/>
        <w:autoSpaceDN w:val="0"/>
        <w:adjustRightInd w:val="0"/>
        <w:spacing w:after="120"/>
        <w:jc w:val="both"/>
        <w:rPr>
          <w:rFonts w:asciiTheme="minorHAnsi" w:hAnsiTheme="minorHAnsi" w:cs="Tahoma"/>
          <w:color w:val="231F20"/>
          <w:lang w:eastAsia="en-AU"/>
        </w:rPr>
      </w:pPr>
      <w:r>
        <w:rPr>
          <w:rFonts w:asciiTheme="minorHAnsi" w:hAnsiTheme="minorHAnsi" w:cs="Tahoma"/>
          <w:color w:val="231F20"/>
          <w:lang w:eastAsia="en-AU"/>
        </w:rPr>
        <w:t xml:space="preserve">Freshwater habitats are often divided into different zones to make studying them easier. </w:t>
      </w:r>
      <w:r w:rsidR="0077140C">
        <w:rPr>
          <w:rFonts w:asciiTheme="minorHAnsi" w:hAnsiTheme="minorHAnsi" w:cs="Tahoma"/>
          <w:color w:val="231F20"/>
          <w:lang w:eastAsia="en-AU"/>
        </w:rPr>
        <w:t xml:space="preserve">You will be examining factors in </w:t>
      </w:r>
      <w:r>
        <w:rPr>
          <w:rFonts w:asciiTheme="minorHAnsi" w:hAnsiTheme="minorHAnsi" w:cs="Tahoma"/>
          <w:color w:val="231F20"/>
          <w:lang w:eastAsia="en-AU"/>
        </w:rPr>
        <w:t>2 main zones today; the riparian zone &amp; the in-stream zone.</w:t>
      </w:r>
    </w:p>
    <w:p w:rsidR="00F97861" w:rsidRPr="00E04EBC" w:rsidRDefault="0077140C" w:rsidP="00E04EBC">
      <w:pPr>
        <w:pStyle w:val="ListParagraph"/>
        <w:autoSpaceDE w:val="0"/>
        <w:autoSpaceDN w:val="0"/>
        <w:adjustRightInd w:val="0"/>
        <w:spacing w:after="120"/>
        <w:ind w:left="7797"/>
        <w:jc w:val="both"/>
        <w:rPr>
          <w:rFonts w:asciiTheme="minorHAnsi" w:hAnsiTheme="minorHAnsi" w:cs="Tahoma"/>
          <w:b/>
          <w:color w:val="231F20"/>
          <w:lang w:eastAsia="en-AU"/>
        </w:rPr>
      </w:pPr>
      <w:r>
        <w:rPr>
          <w:rFonts w:asciiTheme="minorHAnsi" w:hAnsiTheme="minorHAnsi" w:cs="Tahoma"/>
          <w:b/>
          <w:noProof/>
          <w:color w:val="231F20"/>
          <w:lang w:eastAsia="en-AU"/>
        </w:rPr>
        <w:drawing>
          <wp:anchor distT="0" distB="0" distL="114300" distR="114300" simplePos="0" relativeHeight="251660288" behindDoc="0" locked="0" layoutInCell="1" allowOverlap="1">
            <wp:simplePos x="0" y="0"/>
            <wp:positionH relativeFrom="column">
              <wp:posOffset>-141325</wp:posOffset>
            </wp:positionH>
            <wp:positionV relativeFrom="paragraph">
              <wp:posOffset>132533</wp:posOffset>
            </wp:positionV>
            <wp:extent cx="5051714" cy="3420094"/>
            <wp:effectExtent l="19050" t="0" r="0" b="0"/>
            <wp:wrapNone/>
            <wp:docPr id="3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5051714" cy="3420094"/>
                    </a:xfrm>
                    <a:prstGeom prst="rect">
                      <a:avLst/>
                    </a:prstGeom>
                    <a:noFill/>
                    <a:ln w="9525">
                      <a:noFill/>
                      <a:miter lim="800000"/>
                      <a:headEnd/>
                      <a:tailEnd/>
                    </a:ln>
                  </pic:spPr>
                </pic:pic>
              </a:graphicData>
            </a:graphic>
          </wp:anchor>
        </w:drawing>
      </w:r>
      <w:r w:rsidR="00F97861" w:rsidRPr="00E04EBC">
        <w:rPr>
          <w:rFonts w:asciiTheme="minorHAnsi" w:hAnsiTheme="minorHAnsi" w:cs="Tahoma"/>
          <w:b/>
          <w:color w:val="231F20"/>
          <w:lang w:eastAsia="en-AU"/>
        </w:rPr>
        <w:t>The Riparian Zone</w:t>
      </w:r>
    </w:p>
    <w:p w:rsidR="00F97861" w:rsidRDefault="00B22A17" w:rsidP="00E04EBC">
      <w:pPr>
        <w:pStyle w:val="ListParagraph"/>
        <w:numPr>
          <w:ilvl w:val="0"/>
          <w:numId w:val="6"/>
        </w:numPr>
        <w:autoSpaceDE w:val="0"/>
        <w:autoSpaceDN w:val="0"/>
        <w:adjustRightInd w:val="0"/>
        <w:spacing w:after="120"/>
        <w:ind w:left="8080" w:hanging="142"/>
        <w:rPr>
          <w:rFonts w:asciiTheme="minorHAnsi" w:hAnsiTheme="minorHAnsi" w:cs="Tahoma"/>
          <w:color w:val="231F20"/>
          <w:lang w:eastAsia="en-AU"/>
        </w:rPr>
      </w:pPr>
      <w:r>
        <w:rPr>
          <w:rFonts w:asciiTheme="minorHAnsi" w:hAnsiTheme="minorHAnsi" w:cs="Tahoma"/>
          <w:color w:val="231F20"/>
          <w:lang w:eastAsia="en-AU"/>
        </w:rPr>
        <w:t>Area where terrestrial &amp;aquatic habitats meet</w:t>
      </w:r>
    </w:p>
    <w:p w:rsidR="00B22A17" w:rsidRDefault="00B22A17" w:rsidP="00E04EBC">
      <w:pPr>
        <w:pStyle w:val="ListParagraph"/>
        <w:numPr>
          <w:ilvl w:val="0"/>
          <w:numId w:val="6"/>
        </w:numPr>
        <w:autoSpaceDE w:val="0"/>
        <w:autoSpaceDN w:val="0"/>
        <w:adjustRightInd w:val="0"/>
        <w:spacing w:after="120"/>
        <w:ind w:left="8080" w:hanging="142"/>
        <w:rPr>
          <w:rFonts w:asciiTheme="minorHAnsi" w:hAnsiTheme="minorHAnsi" w:cs="Tahoma"/>
          <w:color w:val="231F20"/>
          <w:lang w:eastAsia="en-AU"/>
        </w:rPr>
      </w:pPr>
      <w:r>
        <w:rPr>
          <w:rFonts w:asciiTheme="minorHAnsi" w:hAnsiTheme="minorHAnsi" w:cs="Tahoma"/>
          <w:color w:val="231F20"/>
          <w:lang w:eastAsia="en-AU"/>
        </w:rPr>
        <w:t>Acts as a wind break, a filter for runoff &amp; a corridor for wildlife</w:t>
      </w:r>
    </w:p>
    <w:p w:rsidR="00B22A17" w:rsidRDefault="00B22A17" w:rsidP="00E04EBC">
      <w:pPr>
        <w:pStyle w:val="ListParagraph"/>
        <w:numPr>
          <w:ilvl w:val="0"/>
          <w:numId w:val="6"/>
        </w:numPr>
        <w:autoSpaceDE w:val="0"/>
        <w:autoSpaceDN w:val="0"/>
        <w:adjustRightInd w:val="0"/>
        <w:spacing w:after="120"/>
        <w:ind w:left="8080" w:hanging="142"/>
        <w:contextualSpacing w:val="0"/>
        <w:rPr>
          <w:rFonts w:asciiTheme="minorHAnsi" w:hAnsiTheme="minorHAnsi" w:cs="Tahoma"/>
          <w:color w:val="231F20"/>
          <w:lang w:eastAsia="en-AU"/>
        </w:rPr>
      </w:pPr>
      <w:r>
        <w:rPr>
          <w:rFonts w:asciiTheme="minorHAnsi" w:hAnsiTheme="minorHAnsi" w:cs="Tahoma"/>
          <w:color w:val="231F20"/>
          <w:lang w:eastAsia="en-AU"/>
        </w:rPr>
        <w:t>Includes verge vegetation &amp; bank vegetation</w:t>
      </w:r>
    </w:p>
    <w:p w:rsidR="002636E1" w:rsidRPr="00E04EBC" w:rsidRDefault="002636E1" w:rsidP="00E04EBC">
      <w:pPr>
        <w:pStyle w:val="ListParagraph"/>
        <w:autoSpaceDE w:val="0"/>
        <w:autoSpaceDN w:val="0"/>
        <w:adjustRightInd w:val="0"/>
        <w:spacing w:after="120"/>
        <w:ind w:left="7797"/>
        <w:jc w:val="both"/>
        <w:rPr>
          <w:rFonts w:asciiTheme="minorHAnsi" w:hAnsiTheme="minorHAnsi" w:cs="Tahoma"/>
          <w:b/>
          <w:color w:val="231F20"/>
          <w:lang w:eastAsia="en-AU"/>
        </w:rPr>
      </w:pPr>
      <w:r w:rsidRPr="00E04EBC">
        <w:rPr>
          <w:rFonts w:asciiTheme="minorHAnsi" w:hAnsiTheme="minorHAnsi" w:cs="Tahoma"/>
          <w:b/>
          <w:color w:val="231F20"/>
          <w:lang w:eastAsia="en-AU"/>
        </w:rPr>
        <w:t>The In-stream Zone</w:t>
      </w:r>
    </w:p>
    <w:p w:rsidR="002636E1" w:rsidRDefault="002636E1" w:rsidP="00E04EBC">
      <w:pPr>
        <w:pStyle w:val="ListParagraph"/>
        <w:numPr>
          <w:ilvl w:val="0"/>
          <w:numId w:val="2"/>
        </w:numPr>
        <w:autoSpaceDE w:val="0"/>
        <w:autoSpaceDN w:val="0"/>
        <w:adjustRightInd w:val="0"/>
        <w:spacing w:after="120"/>
        <w:ind w:left="8080" w:hanging="142"/>
        <w:rPr>
          <w:rFonts w:asciiTheme="minorHAnsi" w:hAnsiTheme="minorHAnsi" w:cs="Tahoma"/>
          <w:color w:val="231F20"/>
          <w:lang w:eastAsia="en-AU"/>
        </w:rPr>
      </w:pPr>
      <w:r>
        <w:rPr>
          <w:rFonts w:asciiTheme="minorHAnsi" w:hAnsiTheme="minorHAnsi" w:cs="Tahoma"/>
          <w:color w:val="231F20"/>
          <w:lang w:eastAsia="en-AU"/>
        </w:rPr>
        <w:t>Includes the water and the features within it</w:t>
      </w:r>
    </w:p>
    <w:p w:rsidR="002636E1" w:rsidRDefault="002636E1" w:rsidP="00E04EBC">
      <w:pPr>
        <w:pStyle w:val="ListParagraph"/>
        <w:numPr>
          <w:ilvl w:val="0"/>
          <w:numId w:val="2"/>
        </w:numPr>
        <w:autoSpaceDE w:val="0"/>
        <w:autoSpaceDN w:val="0"/>
        <w:adjustRightInd w:val="0"/>
        <w:spacing w:after="120"/>
        <w:ind w:left="8080" w:hanging="142"/>
        <w:rPr>
          <w:rFonts w:asciiTheme="minorHAnsi" w:hAnsiTheme="minorHAnsi" w:cs="Tahoma"/>
          <w:color w:val="231F20"/>
          <w:lang w:eastAsia="en-AU"/>
        </w:rPr>
      </w:pPr>
      <w:r>
        <w:rPr>
          <w:rFonts w:asciiTheme="minorHAnsi" w:hAnsiTheme="minorHAnsi" w:cs="Tahoma"/>
          <w:color w:val="231F20"/>
          <w:lang w:eastAsia="en-AU"/>
        </w:rPr>
        <w:t>Features can include plants, pools, bends, riffles, islands, rocks, logs 9above the water) &amp; snags (below the water).</w:t>
      </w:r>
    </w:p>
    <w:p w:rsidR="00B96A95" w:rsidRDefault="00694731" w:rsidP="00694731">
      <w:pPr>
        <w:autoSpaceDE w:val="0"/>
        <w:autoSpaceDN w:val="0"/>
        <w:adjustRightInd w:val="0"/>
        <w:spacing w:after="120"/>
        <w:ind w:left="1418"/>
        <w:jc w:val="both"/>
        <w:rPr>
          <w:rFonts w:asciiTheme="minorHAnsi" w:hAnsiTheme="minorHAnsi" w:cs="Tahoma"/>
          <w:color w:val="231F20"/>
          <w:lang w:eastAsia="en-AU"/>
        </w:rPr>
      </w:pPr>
      <w:r w:rsidRPr="00694731">
        <w:rPr>
          <w:rFonts w:ascii="Century Gothic" w:hAnsi="Century Gothic" w:cs="Tahoma"/>
          <w:b/>
          <w:noProof/>
          <w:color w:val="231F20"/>
          <w:sz w:val="28"/>
          <w:szCs w:val="28"/>
          <w:lang w:eastAsia="en-AU"/>
        </w:rPr>
        <w:lastRenderedPageBreak/>
        <w:drawing>
          <wp:anchor distT="0" distB="0" distL="114300" distR="114300" simplePos="0" relativeHeight="251661312" behindDoc="0" locked="0" layoutInCell="1" allowOverlap="1">
            <wp:simplePos x="0" y="0"/>
            <wp:positionH relativeFrom="column">
              <wp:posOffset>-307579</wp:posOffset>
            </wp:positionH>
            <wp:positionV relativeFrom="paragraph">
              <wp:posOffset>-124749</wp:posOffset>
            </wp:positionV>
            <wp:extent cx="1322862" cy="1353787"/>
            <wp:effectExtent l="19050" t="0" r="0" b="0"/>
            <wp:wrapNone/>
            <wp:docPr id="35" name="Picture 21" descr="C:\Documents and Settings\greeki\Local Settings\Temporary Internet Files\Content.IE5\8K517XP1\MC900335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greeki\Local Settings\Temporary Internet Files\Content.IE5\8K517XP1\MC900335436[1].wmf"/>
                    <pic:cNvPicPr>
                      <a:picLocks noChangeAspect="1" noChangeArrowheads="1"/>
                    </pic:cNvPicPr>
                  </pic:nvPicPr>
                  <pic:blipFill>
                    <a:blip r:embed="rId9" cstate="print">
                      <a:grayscl/>
                    </a:blip>
                    <a:srcRect/>
                    <a:stretch>
                      <a:fillRect/>
                    </a:stretch>
                  </pic:blipFill>
                  <pic:spPr bwMode="auto">
                    <a:xfrm>
                      <a:off x="0" y="0"/>
                      <a:ext cx="1322862" cy="1353787"/>
                    </a:xfrm>
                    <a:prstGeom prst="rect">
                      <a:avLst/>
                    </a:prstGeom>
                    <a:noFill/>
                    <a:ln w="9525">
                      <a:noFill/>
                      <a:miter lim="800000"/>
                      <a:headEnd/>
                      <a:tailEnd/>
                    </a:ln>
                  </pic:spPr>
                </pic:pic>
              </a:graphicData>
            </a:graphic>
          </wp:anchor>
        </w:drawing>
      </w:r>
      <w:r w:rsidR="009E279D" w:rsidRPr="009E279D">
        <w:rPr>
          <w:rFonts w:ascii="Century Gothic" w:hAnsi="Century Gothic" w:cs="Tahoma"/>
          <w:b/>
          <w:color w:val="231F20"/>
          <w:sz w:val="28"/>
          <w:szCs w:val="28"/>
          <w:lang w:eastAsia="en-AU"/>
        </w:rPr>
        <w:t>Habitat Assessment Table:</w:t>
      </w:r>
      <w:r w:rsidR="009E279D">
        <w:rPr>
          <w:rFonts w:asciiTheme="minorHAnsi" w:hAnsiTheme="minorHAnsi" w:cs="Tahoma"/>
          <w:color w:val="231F20"/>
          <w:lang w:eastAsia="en-AU"/>
        </w:rPr>
        <w:t xml:space="preserve"> </w:t>
      </w:r>
      <w:r>
        <w:rPr>
          <w:rFonts w:asciiTheme="minorHAnsi" w:hAnsiTheme="minorHAnsi" w:cs="Tahoma"/>
          <w:color w:val="231F20"/>
          <w:lang w:eastAsia="en-AU"/>
        </w:rPr>
        <w:t>habitat factors &amp; how to assess them</w:t>
      </w:r>
      <w:r w:rsidR="0077140C">
        <w:rPr>
          <w:rFonts w:asciiTheme="minorHAnsi" w:hAnsiTheme="minorHAnsi" w:cs="Tahoma"/>
          <w:color w:val="231F20"/>
          <w:lang w:eastAsia="en-AU"/>
        </w:rPr>
        <w:t xml:space="preserve"> </w:t>
      </w:r>
    </w:p>
    <w:tbl>
      <w:tblPr>
        <w:tblStyle w:val="TableGrid"/>
        <w:tblW w:w="10421" w:type="dxa"/>
        <w:tblLook w:val="04A0"/>
      </w:tblPr>
      <w:tblGrid>
        <w:gridCol w:w="1384"/>
        <w:gridCol w:w="1807"/>
        <w:gridCol w:w="1807"/>
        <w:gridCol w:w="1808"/>
        <w:gridCol w:w="1807"/>
        <w:gridCol w:w="1808"/>
      </w:tblGrid>
      <w:tr w:rsidR="0077140C" w:rsidTr="0077140C">
        <w:tc>
          <w:tcPr>
            <w:tcW w:w="1384" w:type="dxa"/>
            <w:vMerge w:val="restart"/>
            <w:tcBorders>
              <w:top w:val="nil"/>
              <w:left w:val="nil"/>
              <w:right w:val="single" w:sz="12" w:space="0" w:color="auto"/>
            </w:tcBorders>
            <w:vAlign w:val="center"/>
          </w:tcPr>
          <w:p w:rsidR="0077140C" w:rsidRPr="0077140C" w:rsidRDefault="0077140C" w:rsidP="0077140C">
            <w:pPr>
              <w:autoSpaceDE w:val="0"/>
              <w:autoSpaceDN w:val="0"/>
              <w:adjustRightInd w:val="0"/>
              <w:spacing w:after="120"/>
              <w:jc w:val="center"/>
              <w:rPr>
                <w:rFonts w:asciiTheme="minorHAnsi" w:hAnsiTheme="minorHAnsi" w:cs="Tahoma"/>
                <w:b/>
                <w:color w:val="231F20"/>
                <w:lang w:eastAsia="en-AU"/>
              </w:rPr>
            </w:pPr>
          </w:p>
        </w:tc>
        <w:tc>
          <w:tcPr>
            <w:tcW w:w="5422" w:type="dxa"/>
            <w:gridSpan w:val="3"/>
            <w:tcBorders>
              <w:top w:val="single" w:sz="12" w:space="0" w:color="auto"/>
              <w:left w:val="single" w:sz="12" w:space="0" w:color="auto"/>
              <w:bottom w:val="single" w:sz="4" w:space="0" w:color="auto"/>
              <w:right w:val="single" w:sz="12" w:space="0" w:color="auto"/>
            </w:tcBorders>
          </w:tcPr>
          <w:p w:rsidR="0077140C" w:rsidRPr="0077140C" w:rsidRDefault="0077140C" w:rsidP="009E279D">
            <w:pPr>
              <w:autoSpaceDE w:val="0"/>
              <w:autoSpaceDN w:val="0"/>
              <w:adjustRightInd w:val="0"/>
              <w:jc w:val="center"/>
              <w:rPr>
                <w:rFonts w:ascii="Century Gothic" w:hAnsi="Century Gothic" w:cs="Tahoma"/>
                <w:b/>
                <w:color w:val="231F20"/>
                <w:sz w:val="28"/>
                <w:szCs w:val="28"/>
                <w:lang w:eastAsia="en-AU"/>
              </w:rPr>
            </w:pPr>
            <w:r w:rsidRPr="0077140C">
              <w:rPr>
                <w:rFonts w:ascii="Century Gothic" w:hAnsi="Century Gothic" w:cs="Tahoma"/>
                <w:b/>
                <w:color w:val="231F20"/>
                <w:sz w:val="28"/>
                <w:szCs w:val="28"/>
                <w:lang w:eastAsia="en-AU"/>
              </w:rPr>
              <w:t>Riparian Zone</w:t>
            </w:r>
          </w:p>
        </w:tc>
        <w:tc>
          <w:tcPr>
            <w:tcW w:w="3615" w:type="dxa"/>
            <w:gridSpan w:val="2"/>
            <w:tcBorders>
              <w:top w:val="single" w:sz="12" w:space="0" w:color="auto"/>
              <w:left w:val="single" w:sz="12" w:space="0" w:color="auto"/>
              <w:bottom w:val="single" w:sz="4" w:space="0" w:color="auto"/>
              <w:right w:val="single" w:sz="12" w:space="0" w:color="auto"/>
            </w:tcBorders>
          </w:tcPr>
          <w:p w:rsidR="0077140C" w:rsidRPr="0077140C" w:rsidRDefault="0077140C" w:rsidP="009E279D">
            <w:pPr>
              <w:autoSpaceDE w:val="0"/>
              <w:autoSpaceDN w:val="0"/>
              <w:adjustRightInd w:val="0"/>
              <w:jc w:val="center"/>
              <w:rPr>
                <w:rFonts w:ascii="Century Gothic" w:hAnsi="Century Gothic" w:cs="Tahoma"/>
                <w:b/>
                <w:color w:val="231F20"/>
                <w:sz w:val="28"/>
                <w:szCs w:val="28"/>
                <w:lang w:eastAsia="en-AU"/>
              </w:rPr>
            </w:pPr>
            <w:r w:rsidRPr="0077140C">
              <w:rPr>
                <w:rFonts w:ascii="Century Gothic" w:hAnsi="Century Gothic" w:cs="Tahoma"/>
                <w:b/>
                <w:color w:val="231F20"/>
                <w:sz w:val="28"/>
                <w:szCs w:val="28"/>
                <w:lang w:eastAsia="en-AU"/>
              </w:rPr>
              <w:t>In-stream Zone</w:t>
            </w:r>
          </w:p>
        </w:tc>
      </w:tr>
      <w:tr w:rsidR="0077140C" w:rsidTr="0077140C">
        <w:tc>
          <w:tcPr>
            <w:tcW w:w="1384" w:type="dxa"/>
            <w:vMerge/>
            <w:tcBorders>
              <w:left w:val="nil"/>
              <w:bottom w:val="single" w:sz="12" w:space="0" w:color="auto"/>
              <w:right w:val="single" w:sz="12" w:space="0" w:color="auto"/>
            </w:tcBorders>
            <w:vAlign w:val="center"/>
          </w:tcPr>
          <w:p w:rsidR="0077140C" w:rsidRPr="0077140C" w:rsidRDefault="0077140C" w:rsidP="0077140C">
            <w:pPr>
              <w:autoSpaceDE w:val="0"/>
              <w:autoSpaceDN w:val="0"/>
              <w:adjustRightInd w:val="0"/>
              <w:spacing w:after="120"/>
              <w:jc w:val="center"/>
              <w:rPr>
                <w:rFonts w:asciiTheme="minorHAnsi" w:hAnsiTheme="minorHAnsi" w:cs="Tahoma"/>
                <w:b/>
                <w:color w:val="231F20"/>
                <w:lang w:eastAsia="en-AU"/>
              </w:rPr>
            </w:pPr>
          </w:p>
        </w:tc>
        <w:tc>
          <w:tcPr>
            <w:tcW w:w="1807" w:type="dxa"/>
            <w:tcBorders>
              <w:left w:val="single" w:sz="12" w:space="0" w:color="auto"/>
              <w:bottom w:val="single" w:sz="12" w:space="0" w:color="auto"/>
              <w:right w:val="single" w:sz="4" w:space="0" w:color="auto"/>
            </w:tcBorders>
          </w:tcPr>
          <w:p w:rsidR="0077140C" w:rsidRPr="0077140C" w:rsidRDefault="0077140C" w:rsidP="009E279D">
            <w:pPr>
              <w:autoSpaceDE w:val="0"/>
              <w:autoSpaceDN w:val="0"/>
              <w:adjustRightInd w:val="0"/>
              <w:jc w:val="center"/>
              <w:rPr>
                <w:rFonts w:asciiTheme="minorHAnsi" w:hAnsiTheme="minorHAnsi" w:cs="Tahoma"/>
                <w:b/>
                <w:color w:val="231F20"/>
                <w:lang w:eastAsia="en-AU"/>
              </w:rPr>
            </w:pPr>
            <w:r w:rsidRPr="0077140C">
              <w:rPr>
                <w:rFonts w:asciiTheme="minorHAnsi" w:hAnsiTheme="minorHAnsi" w:cs="Tahoma"/>
                <w:b/>
                <w:color w:val="231F20"/>
                <w:lang w:eastAsia="en-AU"/>
              </w:rPr>
              <w:t>Verge vegetation</w:t>
            </w:r>
          </w:p>
        </w:tc>
        <w:tc>
          <w:tcPr>
            <w:tcW w:w="1807" w:type="dxa"/>
            <w:tcBorders>
              <w:left w:val="single" w:sz="4" w:space="0" w:color="auto"/>
              <w:bottom w:val="single" w:sz="12" w:space="0" w:color="auto"/>
              <w:right w:val="single" w:sz="4" w:space="0" w:color="auto"/>
            </w:tcBorders>
          </w:tcPr>
          <w:p w:rsidR="0077140C" w:rsidRPr="0077140C" w:rsidRDefault="0077140C" w:rsidP="009E279D">
            <w:pPr>
              <w:autoSpaceDE w:val="0"/>
              <w:autoSpaceDN w:val="0"/>
              <w:adjustRightInd w:val="0"/>
              <w:jc w:val="center"/>
              <w:rPr>
                <w:rFonts w:asciiTheme="minorHAnsi" w:hAnsiTheme="minorHAnsi" w:cs="Tahoma"/>
                <w:b/>
                <w:color w:val="231F20"/>
                <w:lang w:eastAsia="en-AU"/>
              </w:rPr>
            </w:pPr>
            <w:r w:rsidRPr="0077140C">
              <w:rPr>
                <w:rFonts w:asciiTheme="minorHAnsi" w:hAnsiTheme="minorHAnsi" w:cs="Tahoma"/>
                <w:b/>
                <w:color w:val="231F20"/>
                <w:lang w:eastAsia="en-AU"/>
              </w:rPr>
              <w:t>Bank vegetation</w:t>
            </w:r>
          </w:p>
        </w:tc>
        <w:tc>
          <w:tcPr>
            <w:tcW w:w="1808" w:type="dxa"/>
            <w:tcBorders>
              <w:left w:val="single" w:sz="4" w:space="0" w:color="auto"/>
              <w:bottom w:val="single" w:sz="12" w:space="0" w:color="auto"/>
              <w:right w:val="single" w:sz="12" w:space="0" w:color="auto"/>
            </w:tcBorders>
          </w:tcPr>
          <w:p w:rsidR="0077140C" w:rsidRPr="0077140C" w:rsidRDefault="0077140C" w:rsidP="009E279D">
            <w:pPr>
              <w:autoSpaceDE w:val="0"/>
              <w:autoSpaceDN w:val="0"/>
              <w:adjustRightInd w:val="0"/>
              <w:jc w:val="center"/>
              <w:rPr>
                <w:rFonts w:asciiTheme="minorHAnsi" w:hAnsiTheme="minorHAnsi" w:cs="Tahoma"/>
                <w:b/>
                <w:color w:val="231F20"/>
                <w:lang w:eastAsia="en-AU"/>
              </w:rPr>
            </w:pPr>
            <w:r w:rsidRPr="0077140C">
              <w:rPr>
                <w:rFonts w:asciiTheme="minorHAnsi" w:hAnsiTheme="minorHAnsi" w:cs="Tahoma"/>
                <w:b/>
                <w:color w:val="231F20"/>
                <w:lang w:eastAsia="en-AU"/>
              </w:rPr>
              <w:t>Bank erosion &amp; stability</w:t>
            </w:r>
          </w:p>
        </w:tc>
        <w:tc>
          <w:tcPr>
            <w:tcW w:w="1807" w:type="dxa"/>
            <w:tcBorders>
              <w:left w:val="single" w:sz="12" w:space="0" w:color="auto"/>
              <w:bottom w:val="single" w:sz="12" w:space="0" w:color="auto"/>
            </w:tcBorders>
          </w:tcPr>
          <w:p w:rsidR="0077140C" w:rsidRPr="0077140C" w:rsidRDefault="0077140C" w:rsidP="009E279D">
            <w:pPr>
              <w:autoSpaceDE w:val="0"/>
              <w:autoSpaceDN w:val="0"/>
              <w:adjustRightInd w:val="0"/>
              <w:jc w:val="center"/>
              <w:rPr>
                <w:rFonts w:asciiTheme="minorHAnsi" w:hAnsiTheme="minorHAnsi" w:cs="Tahoma"/>
                <w:b/>
                <w:color w:val="231F20"/>
                <w:lang w:eastAsia="en-AU"/>
              </w:rPr>
            </w:pPr>
            <w:r w:rsidRPr="0077140C">
              <w:rPr>
                <w:rFonts w:asciiTheme="minorHAnsi" w:hAnsiTheme="minorHAnsi" w:cs="Tahoma"/>
                <w:b/>
                <w:color w:val="231F20"/>
                <w:lang w:eastAsia="en-AU"/>
              </w:rPr>
              <w:t>In-stream Cover</w:t>
            </w:r>
          </w:p>
        </w:tc>
        <w:tc>
          <w:tcPr>
            <w:tcW w:w="1808" w:type="dxa"/>
            <w:tcBorders>
              <w:bottom w:val="single" w:sz="12" w:space="0" w:color="auto"/>
              <w:right w:val="single" w:sz="12" w:space="0" w:color="auto"/>
            </w:tcBorders>
          </w:tcPr>
          <w:p w:rsidR="0077140C" w:rsidRPr="0077140C" w:rsidRDefault="0077140C" w:rsidP="009E279D">
            <w:pPr>
              <w:autoSpaceDE w:val="0"/>
              <w:autoSpaceDN w:val="0"/>
              <w:adjustRightInd w:val="0"/>
              <w:jc w:val="center"/>
              <w:rPr>
                <w:rFonts w:asciiTheme="minorHAnsi" w:hAnsiTheme="minorHAnsi" w:cs="Tahoma"/>
                <w:b/>
                <w:color w:val="231F20"/>
                <w:lang w:eastAsia="en-AU"/>
              </w:rPr>
            </w:pPr>
            <w:r w:rsidRPr="0077140C">
              <w:rPr>
                <w:rFonts w:asciiTheme="minorHAnsi" w:hAnsiTheme="minorHAnsi" w:cs="Tahoma"/>
                <w:b/>
                <w:color w:val="231F20"/>
                <w:lang w:eastAsia="en-AU"/>
              </w:rPr>
              <w:t>Riffles, pools &amp; bends</w:t>
            </w:r>
          </w:p>
        </w:tc>
      </w:tr>
      <w:tr w:rsidR="00EC719D" w:rsidTr="009E279D">
        <w:tc>
          <w:tcPr>
            <w:tcW w:w="1384" w:type="dxa"/>
            <w:tcBorders>
              <w:top w:val="single" w:sz="12" w:space="0" w:color="auto"/>
              <w:left w:val="single" w:sz="12" w:space="0" w:color="auto"/>
              <w:bottom w:val="single" w:sz="12" w:space="0" w:color="auto"/>
              <w:right w:val="single" w:sz="12" w:space="0" w:color="auto"/>
            </w:tcBorders>
            <w:vAlign w:val="center"/>
          </w:tcPr>
          <w:p w:rsidR="00EC719D" w:rsidRPr="009E279D" w:rsidRDefault="00EC719D" w:rsidP="0077140C">
            <w:pPr>
              <w:autoSpaceDE w:val="0"/>
              <w:autoSpaceDN w:val="0"/>
              <w:adjustRightInd w:val="0"/>
              <w:spacing w:after="120"/>
              <w:jc w:val="center"/>
              <w:rPr>
                <w:rFonts w:asciiTheme="minorHAnsi" w:hAnsiTheme="minorHAnsi" w:cs="Tahoma"/>
                <w:b/>
                <w:i/>
                <w:color w:val="231F20"/>
                <w:lang w:eastAsia="en-AU"/>
              </w:rPr>
            </w:pPr>
            <w:r w:rsidRPr="009E279D">
              <w:rPr>
                <w:rFonts w:asciiTheme="minorHAnsi" w:hAnsiTheme="minorHAnsi" w:cs="Tahoma"/>
                <w:b/>
                <w:i/>
                <w:color w:val="231F20"/>
                <w:lang w:eastAsia="en-AU"/>
              </w:rPr>
              <w:t>Description</w:t>
            </w:r>
          </w:p>
        </w:tc>
        <w:tc>
          <w:tcPr>
            <w:tcW w:w="1807" w:type="dxa"/>
            <w:tcBorders>
              <w:top w:val="single" w:sz="12" w:space="0" w:color="auto"/>
              <w:left w:val="single" w:sz="12" w:space="0" w:color="auto"/>
              <w:bottom w:val="single" w:sz="12" w:space="0" w:color="auto"/>
              <w:right w:val="single" w:sz="4" w:space="0" w:color="auto"/>
            </w:tcBorders>
            <w:vAlign w:val="center"/>
          </w:tcPr>
          <w:p w:rsidR="00EC719D" w:rsidRPr="009E279D" w:rsidRDefault="00EC719D" w:rsidP="009E279D">
            <w:pPr>
              <w:autoSpaceDE w:val="0"/>
              <w:autoSpaceDN w:val="0"/>
              <w:adjustRightInd w:val="0"/>
              <w:jc w:val="center"/>
              <w:rPr>
                <w:rFonts w:asciiTheme="minorHAnsi" w:hAnsiTheme="minorHAnsi" w:cs="Tahoma"/>
                <w:i/>
                <w:color w:val="231F20"/>
                <w:lang w:eastAsia="en-AU"/>
              </w:rPr>
            </w:pPr>
            <w:r w:rsidRPr="009E279D">
              <w:rPr>
                <w:rFonts w:asciiTheme="minorHAnsi" w:hAnsiTheme="minorHAnsi" w:cs="Tahoma"/>
                <w:i/>
                <w:color w:val="231F20"/>
                <w:lang w:eastAsia="en-AU"/>
              </w:rPr>
              <w:t>Any vegetation growing within 30m of the bank</w:t>
            </w:r>
          </w:p>
        </w:tc>
        <w:tc>
          <w:tcPr>
            <w:tcW w:w="1807" w:type="dxa"/>
            <w:tcBorders>
              <w:top w:val="single" w:sz="12" w:space="0" w:color="auto"/>
              <w:left w:val="single" w:sz="4" w:space="0" w:color="auto"/>
              <w:bottom w:val="single" w:sz="12" w:space="0" w:color="auto"/>
              <w:right w:val="single" w:sz="4" w:space="0" w:color="auto"/>
            </w:tcBorders>
            <w:vAlign w:val="center"/>
          </w:tcPr>
          <w:p w:rsidR="00EC719D" w:rsidRPr="009E279D" w:rsidRDefault="00EC719D" w:rsidP="009E279D">
            <w:pPr>
              <w:autoSpaceDE w:val="0"/>
              <w:autoSpaceDN w:val="0"/>
              <w:adjustRightInd w:val="0"/>
              <w:jc w:val="center"/>
              <w:rPr>
                <w:rFonts w:asciiTheme="minorHAnsi" w:hAnsiTheme="minorHAnsi" w:cs="Tahoma"/>
                <w:i/>
                <w:color w:val="231F20"/>
                <w:lang w:eastAsia="en-AU"/>
              </w:rPr>
            </w:pPr>
            <w:r w:rsidRPr="009E279D">
              <w:rPr>
                <w:rFonts w:asciiTheme="minorHAnsi" w:hAnsiTheme="minorHAnsi" w:cs="Tahoma"/>
                <w:i/>
                <w:color w:val="231F20"/>
                <w:lang w:eastAsia="en-AU"/>
              </w:rPr>
              <w:t>Trees, shrubs, grasses &amp; reeds growing on the bank</w:t>
            </w:r>
          </w:p>
        </w:tc>
        <w:tc>
          <w:tcPr>
            <w:tcW w:w="1808" w:type="dxa"/>
            <w:tcBorders>
              <w:top w:val="single" w:sz="12" w:space="0" w:color="auto"/>
              <w:left w:val="single" w:sz="4" w:space="0" w:color="auto"/>
              <w:bottom w:val="single" w:sz="12" w:space="0" w:color="auto"/>
              <w:right w:val="single" w:sz="12" w:space="0" w:color="auto"/>
            </w:tcBorders>
            <w:vAlign w:val="center"/>
          </w:tcPr>
          <w:p w:rsidR="00EC719D" w:rsidRPr="009E279D" w:rsidRDefault="00EC719D" w:rsidP="009E279D">
            <w:pPr>
              <w:autoSpaceDE w:val="0"/>
              <w:autoSpaceDN w:val="0"/>
              <w:adjustRightInd w:val="0"/>
              <w:jc w:val="center"/>
              <w:rPr>
                <w:rFonts w:asciiTheme="minorHAnsi" w:hAnsiTheme="minorHAnsi" w:cs="Tahoma"/>
                <w:i/>
                <w:color w:val="231F20"/>
                <w:lang w:eastAsia="en-AU"/>
              </w:rPr>
            </w:pPr>
            <w:r w:rsidRPr="009E279D">
              <w:rPr>
                <w:rFonts w:asciiTheme="minorHAnsi" w:hAnsiTheme="minorHAnsi" w:cs="Tahoma"/>
                <w:i/>
                <w:color w:val="231F20"/>
                <w:lang w:eastAsia="en-AU"/>
              </w:rPr>
              <w:t>Areas of the bank that have been destabilised or worn away</w:t>
            </w:r>
          </w:p>
        </w:tc>
        <w:tc>
          <w:tcPr>
            <w:tcW w:w="1807" w:type="dxa"/>
            <w:tcBorders>
              <w:top w:val="single" w:sz="12" w:space="0" w:color="auto"/>
              <w:left w:val="single" w:sz="12" w:space="0" w:color="auto"/>
              <w:bottom w:val="single" w:sz="12" w:space="0" w:color="auto"/>
            </w:tcBorders>
            <w:vAlign w:val="center"/>
          </w:tcPr>
          <w:p w:rsidR="00EC719D" w:rsidRPr="009E279D" w:rsidRDefault="00EC719D" w:rsidP="009E279D">
            <w:pPr>
              <w:autoSpaceDE w:val="0"/>
              <w:autoSpaceDN w:val="0"/>
              <w:adjustRightInd w:val="0"/>
              <w:jc w:val="center"/>
              <w:rPr>
                <w:rFonts w:asciiTheme="minorHAnsi" w:hAnsiTheme="minorHAnsi" w:cs="Tahoma"/>
                <w:i/>
                <w:color w:val="231F20"/>
                <w:lang w:eastAsia="en-AU"/>
              </w:rPr>
            </w:pPr>
            <w:r w:rsidRPr="009E279D">
              <w:rPr>
                <w:rFonts w:asciiTheme="minorHAnsi" w:hAnsiTheme="minorHAnsi" w:cs="Tahoma"/>
                <w:i/>
                <w:color w:val="231F20"/>
                <w:lang w:eastAsia="en-AU"/>
              </w:rPr>
              <w:t>Aquatic plants, rocks, snags, logs etc that provide shelter, nurseries etc</w:t>
            </w:r>
          </w:p>
        </w:tc>
        <w:tc>
          <w:tcPr>
            <w:tcW w:w="1808" w:type="dxa"/>
            <w:tcBorders>
              <w:top w:val="single" w:sz="12" w:space="0" w:color="auto"/>
              <w:bottom w:val="single" w:sz="12" w:space="0" w:color="auto"/>
              <w:right w:val="single" w:sz="12" w:space="0" w:color="auto"/>
            </w:tcBorders>
            <w:vAlign w:val="center"/>
          </w:tcPr>
          <w:p w:rsidR="00EC719D" w:rsidRPr="009E279D" w:rsidRDefault="00EC719D" w:rsidP="009E279D">
            <w:pPr>
              <w:autoSpaceDE w:val="0"/>
              <w:autoSpaceDN w:val="0"/>
              <w:adjustRightInd w:val="0"/>
              <w:jc w:val="center"/>
              <w:rPr>
                <w:rFonts w:asciiTheme="minorHAnsi" w:hAnsiTheme="minorHAnsi" w:cs="Tahoma"/>
                <w:i/>
                <w:color w:val="231F20"/>
                <w:lang w:eastAsia="en-AU"/>
              </w:rPr>
            </w:pPr>
            <w:r w:rsidRPr="009E279D">
              <w:rPr>
                <w:rFonts w:asciiTheme="minorHAnsi" w:hAnsiTheme="minorHAnsi" w:cs="Tahoma"/>
                <w:i/>
                <w:color w:val="231F20"/>
                <w:lang w:eastAsia="en-AU"/>
              </w:rPr>
              <w:t xml:space="preserve">Shallow areas where water moves quickly (riffle), areas of varying flow, </w:t>
            </w:r>
            <w:r w:rsidR="009A6C1A" w:rsidRPr="009E279D">
              <w:rPr>
                <w:rFonts w:asciiTheme="minorHAnsi" w:hAnsiTheme="minorHAnsi" w:cs="Tahoma"/>
                <w:i/>
                <w:color w:val="231F20"/>
                <w:lang w:eastAsia="en-AU"/>
              </w:rPr>
              <w:t>changes in bank contours</w:t>
            </w:r>
          </w:p>
        </w:tc>
      </w:tr>
      <w:tr w:rsidR="00EC719D" w:rsidTr="0077140C">
        <w:tc>
          <w:tcPr>
            <w:tcW w:w="1384" w:type="dxa"/>
            <w:tcBorders>
              <w:top w:val="single" w:sz="12" w:space="0" w:color="auto"/>
              <w:left w:val="single" w:sz="12" w:space="0" w:color="auto"/>
              <w:right w:val="single" w:sz="12" w:space="0" w:color="auto"/>
            </w:tcBorders>
            <w:vAlign w:val="center"/>
          </w:tcPr>
          <w:p w:rsidR="00EC719D" w:rsidRPr="0077140C" w:rsidRDefault="00EC719D" w:rsidP="0077140C">
            <w:pPr>
              <w:autoSpaceDE w:val="0"/>
              <w:autoSpaceDN w:val="0"/>
              <w:adjustRightInd w:val="0"/>
              <w:spacing w:after="120"/>
              <w:jc w:val="center"/>
              <w:rPr>
                <w:rFonts w:asciiTheme="minorHAnsi" w:hAnsiTheme="minorHAnsi" w:cs="Tahoma"/>
                <w:b/>
                <w:color w:val="231F20"/>
                <w:lang w:eastAsia="en-AU"/>
              </w:rPr>
            </w:pPr>
            <w:r w:rsidRPr="0077140C">
              <w:rPr>
                <w:rFonts w:asciiTheme="minorHAnsi" w:hAnsiTheme="minorHAnsi" w:cs="Tahoma"/>
                <w:b/>
                <w:color w:val="231F20"/>
                <w:lang w:eastAsia="en-AU"/>
              </w:rPr>
              <w:t>Excellent</w:t>
            </w:r>
          </w:p>
        </w:tc>
        <w:tc>
          <w:tcPr>
            <w:tcW w:w="1807" w:type="dxa"/>
            <w:tcBorders>
              <w:top w:val="single" w:sz="12" w:space="0" w:color="auto"/>
              <w:left w:val="single" w:sz="12" w:space="0" w:color="auto"/>
              <w:right w:val="single" w:sz="4"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Mainly undisturbed native vegetation, verge 30m wide or more</w:t>
            </w:r>
          </w:p>
          <w:p w:rsidR="00C669C3" w:rsidRPr="00C669C3" w:rsidRDefault="00C669C3"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10</w:t>
            </w:r>
          </w:p>
        </w:tc>
        <w:tc>
          <w:tcPr>
            <w:tcW w:w="1807" w:type="dxa"/>
            <w:tcBorders>
              <w:top w:val="single" w:sz="12" w:space="0" w:color="auto"/>
              <w:left w:val="single" w:sz="4" w:space="0" w:color="auto"/>
              <w:right w:val="single" w:sz="4"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Mainly undisturbed native vegetation. No signs of site alteration</w:t>
            </w:r>
          </w:p>
          <w:p w:rsidR="00C669C3" w:rsidRPr="00C669C3"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10</w:t>
            </w:r>
          </w:p>
        </w:tc>
        <w:tc>
          <w:tcPr>
            <w:tcW w:w="1808" w:type="dxa"/>
            <w:tcBorders>
              <w:top w:val="single" w:sz="12" w:space="0" w:color="auto"/>
              <w:left w:val="single" w:sz="4" w:space="0" w:color="auto"/>
              <w:right w:val="single" w:sz="12" w:space="0" w:color="auto"/>
            </w:tcBorders>
          </w:tcPr>
          <w:p w:rsidR="00EC719D" w:rsidRDefault="007E1FCB"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Stable, no erosion or undercutting of bank, lots of vegetation cover</w:t>
            </w:r>
          </w:p>
          <w:p w:rsidR="00C669C3" w:rsidRPr="00C669C3"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5</w:t>
            </w:r>
          </w:p>
        </w:tc>
        <w:tc>
          <w:tcPr>
            <w:tcW w:w="1807" w:type="dxa"/>
            <w:tcBorders>
              <w:top w:val="single" w:sz="12" w:space="0" w:color="auto"/>
              <w:left w:val="single" w:sz="12"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 xml:space="preserve">Abundant cover, frequent snags, logs </w:t>
            </w:r>
            <w:r w:rsidR="00C669C3">
              <w:rPr>
                <w:rFonts w:asciiTheme="minorHAnsi" w:hAnsiTheme="minorHAnsi" w:cs="Tahoma"/>
                <w:color w:val="231F20"/>
                <w:lang w:eastAsia="en-AU"/>
              </w:rPr>
              <w:t>etc</w:t>
            </w:r>
            <w:r>
              <w:rPr>
                <w:rFonts w:asciiTheme="minorHAnsi" w:hAnsiTheme="minorHAnsi" w:cs="Tahoma"/>
                <w:color w:val="231F20"/>
                <w:lang w:eastAsia="en-AU"/>
              </w:rPr>
              <w:t xml:space="preserve"> with extensive areas </w:t>
            </w:r>
            <w:r w:rsidR="00C669C3">
              <w:rPr>
                <w:rFonts w:asciiTheme="minorHAnsi" w:hAnsiTheme="minorHAnsi" w:cs="Tahoma"/>
                <w:color w:val="231F20"/>
                <w:lang w:eastAsia="en-AU"/>
              </w:rPr>
              <w:t xml:space="preserve">of in-stream/over-hanging </w:t>
            </w:r>
            <w:r>
              <w:rPr>
                <w:rFonts w:asciiTheme="minorHAnsi" w:hAnsiTheme="minorHAnsi" w:cs="Tahoma"/>
                <w:color w:val="231F20"/>
                <w:lang w:eastAsia="en-AU"/>
              </w:rPr>
              <w:t>veg</w:t>
            </w:r>
          </w:p>
          <w:p w:rsidR="00C669C3" w:rsidRPr="00C669C3"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10</w:t>
            </w:r>
          </w:p>
        </w:tc>
        <w:tc>
          <w:tcPr>
            <w:tcW w:w="1808" w:type="dxa"/>
            <w:tcBorders>
              <w:top w:val="single" w:sz="12" w:space="0" w:color="auto"/>
              <w:right w:val="single" w:sz="12" w:space="0" w:color="auto"/>
            </w:tcBorders>
          </w:tcPr>
          <w:p w:rsidR="00EC719D" w:rsidRDefault="009A6C1A"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Wide variations to water flow, depth &amp; bank contours</w:t>
            </w:r>
          </w:p>
          <w:p w:rsidR="00C669C3" w:rsidRPr="00C669C3"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5</w:t>
            </w:r>
          </w:p>
        </w:tc>
      </w:tr>
      <w:tr w:rsidR="00EC719D" w:rsidTr="0077140C">
        <w:tc>
          <w:tcPr>
            <w:tcW w:w="1384" w:type="dxa"/>
            <w:tcBorders>
              <w:left w:val="single" w:sz="12" w:space="0" w:color="auto"/>
              <w:right w:val="single" w:sz="12" w:space="0" w:color="auto"/>
            </w:tcBorders>
            <w:vAlign w:val="center"/>
          </w:tcPr>
          <w:p w:rsidR="00EC719D" w:rsidRPr="0077140C" w:rsidRDefault="00EC719D" w:rsidP="0077140C">
            <w:pPr>
              <w:autoSpaceDE w:val="0"/>
              <w:autoSpaceDN w:val="0"/>
              <w:adjustRightInd w:val="0"/>
              <w:spacing w:after="120"/>
              <w:jc w:val="center"/>
              <w:rPr>
                <w:rFonts w:asciiTheme="minorHAnsi" w:hAnsiTheme="minorHAnsi" w:cs="Tahoma"/>
                <w:b/>
                <w:color w:val="231F20"/>
                <w:lang w:eastAsia="en-AU"/>
              </w:rPr>
            </w:pPr>
            <w:r w:rsidRPr="0077140C">
              <w:rPr>
                <w:rFonts w:asciiTheme="minorHAnsi" w:hAnsiTheme="minorHAnsi" w:cs="Tahoma"/>
                <w:b/>
                <w:color w:val="231F20"/>
                <w:lang w:eastAsia="en-AU"/>
              </w:rPr>
              <w:t>Good</w:t>
            </w:r>
          </w:p>
        </w:tc>
        <w:tc>
          <w:tcPr>
            <w:tcW w:w="1807" w:type="dxa"/>
            <w:tcBorders>
              <w:left w:val="single" w:sz="12" w:space="0" w:color="auto"/>
              <w:right w:val="single" w:sz="4"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Mainly native vegetation, some introduced species, wide verge but less than 30m</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8</w:t>
            </w:r>
          </w:p>
        </w:tc>
        <w:tc>
          <w:tcPr>
            <w:tcW w:w="1807" w:type="dxa"/>
            <w:tcBorders>
              <w:left w:val="single" w:sz="4" w:space="0" w:color="auto"/>
              <w:right w:val="single" w:sz="4"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Mainly native vegetation, little disturbance or no signs of recent disturbance</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8</w:t>
            </w:r>
          </w:p>
        </w:tc>
        <w:tc>
          <w:tcPr>
            <w:tcW w:w="1808" w:type="dxa"/>
            <w:tcBorders>
              <w:left w:val="single" w:sz="4" w:space="0" w:color="auto"/>
              <w:right w:val="single" w:sz="12" w:space="0" w:color="auto"/>
            </w:tcBorders>
          </w:tcPr>
          <w:p w:rsidR="00EC719D" w:rsidRDefault="007E1FCB"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Only small spots of erosion present with little to no undercutting, lots of vegetation cover</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4</w:t>
            </w:r>
          </w:p>
        </w:tc>
        <w:tc>
          <w:tcPr>
            <w:tcW w:w="1807" w:type="dxa"/>
            <w:tcBorders>
              <w:left w:val="single" w:sz="12"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 xml:space="preserve">Good coverage of snags, logs &amp; boulders with considerable areas of aquatic </w:t>
            </w:r>
            <w:r w:rsidR="009A6C1A">
              <w:rPr>
                <w:rFonts w:asciiTheme="minorHAnsi" w:hAnsiTheme="minorHAnsi" w:cs="Tahoma"/>
                <w:color w:val="231F20"/>
                <w:lang w:eastAsia="en-AU"/>
              </w:rPr>
              <w:t>vegetation and overhanging</w:t>
            </w:r>
            <w:r>
              <w:rPr>
                <w:rFonts w:asciiTheme="minorHAnsi" w:hAnsiTheme="minorHAnsi" w:cs="Tahoma"/>
                <w:color w:val="231F20"/>
                <w:lang w:eastAsia="en-AU"/>
              </w:rPr>
              <w:t xml:space="preserve"> vegetation</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8</w:t>
            </w:r>
          </w:p>
        </w:tc>
        <w:tc>
          <w:tcPr>
            <w:tcW w:w="1808" w:type="dxa"/>
            <w:tcBorders>
              <w:right w:val="single" w:sz="12" w:space="0" w:color="auto"/>
            </w:tcBorders>
          </w:tcPr>
          <w:p w:rsidR="00EC719D" w:rsidRDefault="009A6C1A"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Good variations to water flow, depth &amp; bank contours</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4</w:t>
            </w:r>
          </w:p>
        </w:tc>
      </w:tr>
      <w:tr w:rsidR="00EC719D" w:rsidTr="0077140C">
        <w:tc>
          <w:tcPr>
            <w:tcW w:w="1384" w:type="dxa"/>
            <w:tcBorders>
              <w:left w:val="single" w:sz="12" w:space="0" w:color="auto"/>
              <w:right w:val="single" w:sz="12" w:space="0" w:color="auto"/>
            </w:tcBorders>
            <w:vAlign w:val="center"/>
          </w:tcPr>
          <w:p w:rsidR="00EC719D" w:rsidRPr="0077140C" w:rsidRDefault="00EC719D" w:rsidP="0077140C">
            <w:pPr>
              <w:autoSpaceDE w:val="0"/>
              <w:autoSpaceDN w:val="0"/>
              <w:adjustRightInd w:val="0"/>
              <w:spacing w:after="120"/>
              <w:jc w:val="center"/>
              <w:rPr>
                <w:rFonts w:asciiTheme="minorHAnsi" w:hAnsiTheme="minorHAnsi" w:cs="Tahoma"/>
                <w:b/>
                <w:color w:val="231F20"/>
                <w:lang w:eastAsia="en-AU"/>
              </w:rPr>
            </w:pPr>
            <w:r w:rsidRPr="0077140C">
              <w:rPr>
                <w:rFonts w:asciiTheme="minorHAnsi" w:hAnsiTheme="minorHAnsi" w:cs="Tahoma"/>
                <w:b/>
                <w:color w:val="231F20"/>
                <w:lang w:eastAsia="en-AU"/>
              </w:rPr>
              <w:t>Fair</w:t>
            </w:r>
          </w:p>
        </w:tc>
        <w:tc>
          <w:tcPr>
            <w:tcW w:w="1807" w:type="dxa"/>
            <w:tcBorders>
              <w:left w:val="single" w:sz="12" w:space="0" w:color="auto"/>
              <w:right w:val="single" w:sz="4"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Wide verge. Mix of natives &amp; introduced species, some clearing</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6</w:t>
            </w:r>
          </w:p>
        </w:tc>
        <w:tc>
          <w:tcPr>
            <w:tcW w:w="1807" w:type="dxa"/>
            <w:tcBorders>
              <w:left w:val="single" w:sz="4" w:space="0" w:color="auto"/>
              <w:right w:val="single" w:sz="4"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Medium cover, mixed native &amp; introduced, some signs of disturbance</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6</w:t>
            </w:r>
          </w:p>
        </w:tc>
        <w:tc>
          <w:tcPr>
            <w:tcW w:w="1808" w:type="dxa"/>
            <w:tcBorders>
              <w:left w:val="single" w:sz="4" w:space="0" w:color="auto"/>
              <w:right w:val="single" w:sz="12" w:space="0" w:color="auto"/>
            </w:tcBorders>
          </w:tcPr>
          <w:p w:rsidR="00EC719D" w:rsidRDefault="007E1FCB"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Localised erosion but no continuous damage, some vegetation cover</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3</w:t>
            </w:r>
          </w:p>
        </w:tc>
        <w:tc>
          <w:tcPr>
            <w:tcW w:w="1807" w:type="dxa"/>
            <w:tcBorders>
              <w:left w:val="single" w:sz="12"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Some snags or boulders and/or occasional areas of vegetation</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6</w:t>
            </w:r>
          </w:p>
        </w:tc>
        <w:tc>
          <w:tcPr>
            <w:tcW w:w="1808" w:type="dxa"/>
            <w:tcBorders>
              <w:right w:val="single" w:sz="12" w:space="0" w:color="auto"/>
            </w:tcBorders>
          </w:tcPr>
          <w:p w:rsidR="00EC719D" w:rsidRDefault="009A6C1A"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Some variations to water flow, depth &amp; bank contours</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3</w:t>
            </w:r>
          </w:p>
        </w:tc>
      </w:tr>
      <w:tr w:rsidR="00EC719D" w:rsidTr="0077140C">
        <w:tc>
          <w:tcPr>
            <w:tcW w:w="1384" w:type="dxa"/>
            <w:tcBorders>
              <w:left w:val="single" w:sz="12" w:space="0" w:color="auto"/>
              <w:right w:val="single" w:sz="12" w:space="0" w:color="auto"/>
            </w:tcBorders>
            <w:vAlign w:val="center"/>
          </w:tcPr>
          <w:p w:rsidR="00EC719D" w:rsidRPr="0077140C" w:rsidRDefault="00EC719D" w:rsidP="0077140C">
            <w:pPr>
              <w:autoSpaceDE w:val="0"/>
              <w:autoSpaceDN w:val="0"/>
              <w:adjustRightInd w:val="0"/>
              <w:spacing w:after="120"/>
              <w:jc w:val="center"/>
              <w:rPr>
                <w:rFonts w:asciiTheme="minorHAnsi" w:hAnsiTheme="minorHAnsi" w:cs="Tahoma"/>
                <w:b/>
                <w:color w:val="231F20"/>
                <w:lang w:eastAsia="en-AU"/>
              </w:rPr>
            </w:pPr>
            <w:r w:rsidRPr="0077140C">
              <w:rPr>
                <w:rFonts w:asciiTheme="minorHAnsi" w:hAnsiTheme="minorHAnsi" w:cs="Tahoma"/>
                <w:b/>
                <w:color w:val="231F20"/>
                <w:lang w:eastAsia="en-AU"/>
              </w:rPr>
              <w:t>Poor</w:t>
            </w:r>
          </w:p>
        </w:tc>
        <w:tc>
          <w:tcPr>
            <w:tcW w:w="1807" w:type="dxa"/>
            <w:tcBorders>
              <w:left w:val="single" w:sz="12" w:space="0" w:color="auto"/>
              <w:right w:val="single" w:sz="4"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Narrow verge with few natives</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4</w:t>
            </w:r>
          </w:p>
        </w:tc>
        <w:tc>
          <w:tcPr>
            <w:tcW w:w="1807" w:type="dxa"/>
            <w:tcBorders>
              <w:left w:val="single" w:sz="4" w:space="0" w:color="auto"/>
              <w:right w:val="single" w:sz="4"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Predominantly introduced species with few natives, signs of disturbance</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4</w:t>
            </w:r>
          </w:p>
        </w:tc>
        <w:tc>
          <w:tcPr>
            <w:tcW w:w="1808" w:type="dxa"/>
            <w:tcBorders>
              <w:left w:val="single" w:sz="4" w:space="0" w:color="auto"/>
              <w:right w:val="single" w:sz="12" w:space="0" w:color="auto"/>
            </w:tcBorders>
          </w:tcPr>
          <w:p w:rsidR="00EC719D" w:rsidRDefault="007E1FCB"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Significant active erosion with little vegetation cover</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2</w:t>
            </w:r>
          </w:p>
        </w:tc>
        <w:tc>
          <w:tcPr>
            <w:tcW w:w="1807" w:type="dxa"/>
            <w:tcBorders>
              <w:left w:val="single" w:sz="12"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Only slight cover</w:t>
            </w:r>
            <w:r w:rsidR="007E1FCB">
              <w:rPr>
                <w:rFonts w:asciiTheme="minorHAnsi" w:hAnsiTheme="minorHAnsi" w:cs="Tahoma"/>
                <w:color w:val="231F20"/>
                <w:lang w:eastAsia="en-AU"/>
              </w:rPr>
              <w:t xml:space="preserve"> with occasional snags and very little vegetation</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4</w:t>
            </w:r>
          </w:p>
        </w:tc>
        <w:tc>
          <w:tcPr>
            <w:tcW w:w="1808" w:type="dxa"/>
            <w:tcBorders>
              <w:right w:val="single" w:sz="12" w:space="0" w:color="auto"/>
            </w:tcBorders>
          </w:tcPr>
          <w:p w:rsidR="00EC719D" w:rsidRDefault="009A6C1A"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Only slight variations to water flow, depth &amp; bank contours</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2</w:t>
            </w:r>
          </w:p>
        </w:tc>
      </w:tr>
      <w:tr w:rsidR="00EC719D" w:rsidTr="0077140C">
        <w:tc>
          <w:tcPr>
            <w:tcW w:w="1384" w:type="dxa"/>
            <w:tcBorders>
              <w:left w:val="single" w:sz="12" w:space="0" w:color="auto"/>
              <w:bottom w:val="single" w:sz="12" w:space="0" w:color="auto"/>
              <w:right w:val="single" w:sz="12" w:space="0" w:color="auto"/>
            </w:tcBorders>
            <w:vAlign w:val="center"/>
          </w:tcPr>
          <w:p w:rsidR="00EC719D" w:rsidRPr="0077140C" w:rsidRDefault="00EC719D" w:rsidP="0077140C">
            <w:pPr>
              <w:autoSpaceDE w:val="0"/>
              <w:autoSpaceDN w:val="0"/>
              <w:adjustRightInd w:val="0"/>
              <w:spacing w:after="120"/>
              <w:jc w:val="center"/>
              <w:rPr>
                <w:rFonts w:asciiTheme="minorHAnsi" w:hAnsiTheme="minorHAnsi" w:cs="Tahoma"/>
                <w:b/>
                <w:color w:val="231F20"/>
                <w:lang w:eastAsia="en-AU"/>
              </w:rPr>
            </w:pPr>
            <w:r w:rsidRPr="0077140C">
              <w:rPr>
                <w:rFonts w:asciiTheme="minorHAnsi" w:hAnsiTheme="minorHAnsi" w:cs="Tahoma"/>
                <w:b/>
                <w:color w:val="231F20"/>
                <w:lang w:eastAsia="en-AU"/>
              </w:rPr>
              <w:t>Very poor</w:t>
            </w:r>
          </w:p>
        </w:tc>
        <w:tc>
          <w:tcPr>
            <w:tcW w:w="1807" w:type="dxa"/>
            <w:tcBorders>
              <w:left w:val="single" w:sz="12" w:space="0" w:color="auto"/>
              <w:bottom w:val="single" w:sz="12" w:space="0" w:color="auto"/>
              <w:right w:val="single" w:sz="4"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Bare ground or introduced grasses with no trees</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2</w:t>
            </w:r>
          </w:p>
        </w:tc>
        <w:tc>
          <w:tcPr>
            <w:tcW w:w="1807" w:type="dxa"/>
            <w:tcBorders>
              <w:left w:val="single" w:sz="4" w:space="0" w:color="auto"/>
              <w:bottom w:val="single" w:sz="12" w:space="0" w:color="auto"/>
              <w:right w:val="single" w:sz="4" w:space="0" w:color="auto"/>
            </w:tcBorders>
          </w:tcPr>
          <w:p w:rsidR="00EC719D" w:rsidRDefault="00EC719D"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Introduced species with few trees, obvious signs of disturbance or no natural bank</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2</w:t>
            </w:r>
          </w:p>
        </w:tc>
        <w:tc>
          <w:tcPr>
            <w:tcW w:w="1808" w:type="dxa"/>
            <w:tcBorders>
              <w:left w:val="single" w:sz="4" w:space="0" w:color="auto"/>
              <w:bottom w:val="single" w:sz="12" w:space="0" w:color="auto"/>
              <w:right w:val="single" w:sz="12" w:space="0" w:color="auto"/>
            </w:tcBorders>
          </w:tcPr>
          <w:p w:rsidR="00EC719D" w:rsidRDefault="007E1FCB"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Extensive erosion and/or undercutting with little vegetation cover</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1</w:t>
            </w:r>
          </w:p>
        </w:tc>
        <w:tc>
          <w:tcPr>
            <w:tcW w:w="1807" w:type="dxa"/>
            <w:tcBorders>
              <w:left w:val="single" w:sz="12" w:space="0" w:color="auto"/>
              <w:bottom w:val="single" w:sz="12" w:space="0" w:color="auto"/>
            </w:tcBorders>
          </w:tcPr>
          <w:p w:rsidR="00EC719D" w:rsidRDefault="007E1FCB"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No cover, no snags or boulders, no vegetation, site may have concrete lining</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2</w:t>
            </w:r>
          </w:p>
        </w:tc>
        <w:tc>
          <w:tcPr>
            <w:tcW w:w="1808" w:type="dxa"/>
            <w:tcBorders>
              <w:bottom w:val="single" w:sz="12" w:space="0" w:color="auto"/>
              <w:right w:val="single" w:sz="12" w:space="0" w:color="auto"/>
            </w:tcBorders>
          </w:tcPr>
          <w:p w:rsidR="00EC719D" w:rsidRDefault="009A6C1A" w:rsidP="009E279D">
            <w:pPr>
              <w:autoSpaceDE w:val="0"/>
              <w:autoSpaceDN w:val="0"/>
              <w:adjustRightInd w:val="0"/>
              <w:jc w:val="center"/>
              <w:rPr>
                <w:rFonts w:asciiTheme="minorHAnsi" w:hAnsiTheme="minorHAnsi" w:cs="Tahoma"/>
                <w:color w:val="231F20"/>
                <w:lang w:eastAsia="en-AU"/>
              </w:rPr>
            </w:pPr>
            <w:r>
              <w:rPr>
                <w:rFonts w:asciiTheme="minorHAnsi" w:hAnsiTheme="minorHAnsi" w:cs="Tahoma"/>
                <w:color w:val="231F20"/>
                <w:lang w:eastAsia="en-AU"/>
              </w:rPr>
              <w:t>No variations to water flow, depth or bank contours</w:t>
            </w:r>
          </w:p>
          <w:p w:rsidR="009E279D" w:rsidRPr="009E279D" w:rsidRDefault="009E279D" w:rsidP="009E279D">
            <w:pPr>
              <w:autoSpaceDE w:val="0"/>
              <w:autoSpaceDN w:val="0"/>
              <w:adjustRightInd w:val="0"/>
              <w:jc w:val="center"/>
              <w:rPr>
                <w:rFonts w:asciiTheme="minorHAnsi" w:hAnsiTheme="minorHAnsi" w:cs="Tahoma"/>
                <w:b/>
                <w:color w:val="231F20"/>
                <w:lang w:eastAsia="en-AU"/>
              </w:rPr>
            </w:pPr>
            <w:r>
              <w:rPr>
                <w:rFonts w:asciiTheme="minorHAnsi" w:hAnsiTheme="minorHAnsi" w:cs="Tahoma"/>
                <w:b/>
                <w:color w:val="231F20"/>
                <w:lang w:eastAsia="en-AU"/>
              </w:rPr>
              <w:t>1</w:t>
            </w:r>
          </w:p>
        </w:tc>
      </w:tr>
    </w:tbl>
    <w:p w:rsidR="00E04EBC" w:rsidRDefault="00E04EBC" w:rsidP="00E04EBC">
      <w:pPr>
        <w:autoSpaceDE w:val="0"/>
        <w:autoSpaceDN w:val="0"/>
        <w:adjustRightInd w:val="0"/>
        <w:spacing w:after="120"/>
        <w:jc w:val="both"/>
        <w:rPr>
          <w:rFonts w:asciiTheme="minorHAnsi" w:hAnsiTheme="minorHAnsi" w:cs="Tahoma"/>
          <w:color w:val="231F20"/>
          <w:lang w:eastAsia="en-AU"/>
        </w:rPr>
      </w:pPr>
    </w:p>
    <w:p w:rsidR="00B95AD7" w:rsidRPr="00F861CD" w:rsidRDefault="00846A98" w:rsidP="00A44E6E">
      <w:pPr>
        <w:autoSpaceDE w:val="0"/>
        <w:autoSpaceDN w:val="0"/>
        <w:adjustRightInd w:val="0"/>
        <w:spacing w:after="120"/>
        <w:ind w:firstLine="357"/>
        <w:jc w:val="both"/>
        <w:rPr>
          <w:rFonts w:ascii="Century Gothic" w:hAnsi="Century Gothic" w:cs="Tahoma"/>
          <w:b/>
          <w:color w:val="231F20"/>
          <w:sz w:val="28"/>
          <w:szCs w:val="28"/>
          <w:lang w:eastAsia="en-AU"/>
        </w:rPr>
      </w:pPr>
      <w:r w:rsidRPr="00846A98">
        <w:rPr>
          <w:rFonts w:ascii="Century Gothic" w:hAnsi="Century Gothic" w:cs="Tahoma"/>
          <w:b/>
          <w:noProof/>
          <w:color w:val="231F20"/>
          <w:sz w:val="28"/>
          <w:szCs w:val="28"/>
          <w:lang w:eastAsia="en-AU"/>
        </w:rPr>
        <w:lastRenderedPageBreak/>
        <w:drawing>
          <wp:anchor distT="0" distB="0" distL="114300" distR="114300" simplePos="0" relativeHeight="251665408" behindDoc="0" locked="0" layoutInCell="1" allowOverlap="1">
            <wp:simplePos x="0" y="0"/>
            <wp:positionH relativeFrom="column">
              <wp:posOffset>5880</wp:posOffset>
            </wp:positionH>
            <wp:positionV relativeFrom="paragraph">
              <wp:posOffset>-124749</wp:posOffset>
            </wp:positionV>
            <wp:extent cx="439387" cy="475013"/>
            <wp:effectExtent l="0" t="0" r="0" b="0"/>
            <wp:wrapNone/>
            <wp:docPr id="24" name="Picture 7" descr="\\uahs3\apps\OFFICE MEDIA CONTENT\FILES\PFILES\MSOFFICE\MEDIA\CNTCD1\ClipArt3\j023525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hs3\apps\OFFICE MEDIA CONTENT\FILES\PFILES\MSOFFICE\MEDIA\CNTCD1\ClipArt3\j0235259.wmf"/>
                    <pic:cNvPicPr>
                      <a:picLocks noChangeAspect="1" noChangeArrowheads="1"/>
                    </pic:cNvPicPr>
                  </pic:nvPicPr>
                  <pic:blipFill>
                    <a:blip r:embed="rId10" cstate="print">
                      <a:grayscl/>
                    </a:blip>
                    <a:srcRect/>
                    <a:stretch>
                      <a:fillRect/>
                    </a:stretch>
                  </pic:blipFill>
                  <pic:spPr bwMode="auto">
                    <a:xfrm>
                      <a:off x="0" y="0"/>
                      <a:ext cx="439387" cy="475013"/>
                    </a:xfrm>
                    <a:prstGeom prst="rect">
                      <a:avLst/>
                    </a:prstGeom>
                    <a:noFill/>
                    <a:ln w="9525">
                      <a:noFill/>
                      <a:miter lim="800000"/>
                      <a:headEnd/>
                      <a:tailEnd/>
                    </a:ln>
                  </pic:spPr>
                </pic:pic>
              </a:graphicData>
            </a:graphic>
          </wp:anchor>
        </w:drawing>
      </w:r>
      <w:r w:rsidR="00694731">
        <w:rPr>
          <w:rFonts w:ascii="Century Gothic" w:hAnsi="Century Gothic" w:cs="Tahoma"/>
          <w:b/>
          <w:noProof/>
          <w:color w:val="231F20"/>
          <w:sz w:val="28"/>
          <w:szCs w:val="28"/>
          <w:lang w:eastAsia="en-AU"/>
        </w:rPr>
        <w:drawing>
          <wp:anchor distT="0" distB="0" distL="114300" distR="114300" simplePos="0" relativeHeight="251662336" behindDoc="1" locked="0" layoutInCell="1" allowOverlap="1">
            <wp:simplePos x="0" y="0"/>
            <wp:positionH relativeFrom="column">
              <wp:posOffset>4542155</wp:posOffset>
            </wp:positionH>
            <wp:positionV relativeFrom="paragraph">
              <wp:posOffset>17145</wp:posOffset>
            </wp:positionV>
            <wp:extent cx="2042160" cy="1044575"/>
            <wp:effectExtent l="0" t="0" r="0" b="0"/>
            <wp:wrapTight wrapText="bothSides">
              <wp:wrapPolygon edited="0">
                <wp:start x="9067" y="0"/>
                <wp:lineTo x="1813" y="3545"/>
                <wp:lineTo x="806" y="4333"/>
                <wp:lineTo x="1410" y="6303"/>
                <wp:lineTo x="0" y="7878"/>
                <wp:lineTo x="806" y="12605"/>
                <wp:lineTo x="806" y="14969"/>
                <wp:lineTo x="6851" y="18908"/>
                <wp:lineTo x="10478" y="18908"/>
                <wp:lineTo x="12291" y="20878"/>
                <wp:lineTo x="12493" y="20878"/>
                <wp:lineTo x="19142" y="20878"/>
                <wp:lineTo x="19545" y="20878"/>
                <wp:lineTo x="20955" y="19302"/>
                <wp:lineTo x="20955" y="18908"/>
                <wp:lineTo x="21560" y="14575"/>
                <wp:lineTo x="21560" y="13787"/>
                <wp:lineTo x="21358" y="12212"/>
                <wp:lineTo x="19142" y="7878"/>
                <wp:lineTo x="17731" y="6303"/>
                <wp:lineTo x="16119" y="0"/>
                <wp:lineTo x="9067" y="0"/>
              </wp:wrapPolygon>
            </wp:wrapTight>
            <wp:docPr id="37" name="Picture 17" descr="C:\Documents and Settings\greeki\Local Settings\Temporary Internet Files\Content.IE5\FUMA0N5O\MC9000224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greeki\Local Settings\Temporary Internet Files\Content.IE5\FUMA0N5O\MC900022467[1].wmf"/>
                    <pic:cNvPicPr>
                      <a:picLocks noChangeAspect="1" noChangeArrowheads="1"/>
                    </pic:cNvPicPr>
                  </pic:nvPicPr>
                  <pic:blipFill>
                    <a:blip r:embed="rId11" cstate="print">
                      <a:grayscl/>
                    </a:blip>
                    <a:srcRect/>
                    <a:stretch>
                      <a:fillRect/>
                    </a:stretch>
                  </pic:blipFill>
                  <pic:spPr bwMode="auto">
                    <a:xfrm>
                      <a:off x="0" y="0"/>
                      <a:ext cx="2042160" cy="1044575"/>
                    </a:xfrm>
                    <a:prstGeom prst="rect">
                      <a:avLst/>
                    </a:prstGeom>
                    <a:noFill/>
                    <a:ln w="9525">
                      <a:noFill/>
                      <a:miter lim="800000"/>
                      <a:headEnd/>
                      <a:tailEnd/>
                    </a:ln>
                  </pic:spPr>
                </pic:pic>
              </a:graphicData>
            </a:graphic>
          </wp:anchor>
        </w:drawing>
      </w:r>
      <w:r w:rsidR="00A44E6E">
        <w:rPr>
          <w:rFonts w:ascii="Century Gothic" w:hAnsi="Century Gothic" w:cs="Tahoma"/>
          <w:b/>
          <w:color w:val="231F20"/>
          <w:sz w:val="28"/>
          <w:szCs w:val="28"/>
          <w:lang w:eastAsia="en-AU"/>
        </w:rPr>
        <w:t xml:space="preserve">     </w:t>
      </w:r>
      <w:r w:rsidR="00F861CD" w:rsidRPr="00F861CD">
        <w:rPr>
          <w:rFonts w:ascii="Century Gothic" w:hAnsi="Century Gothic" w:cs="Tahoma"/>
          <w:b/>
          <w:color w:val="231F20"/>
          <w:sz w:val="28"/>
          <w:szCs w:val="28"/>
          <w:lang w:eastAsia="en-AU"/>
        </w:rPr>
        <w:t>Method</w:t>
      </w:r>
    </w:p>
    <w:p w:rsidR="00F861CD" w:rsidRDefault="00F861CD" w:rsidP="007445F7">
      <w:pPr>
        <w:pStyle w:val="ListParagraph"/>
        <w:numPr>
          <w:ilvl w:val="0"/>
          <w:numId w:val="7"/>
        </w:numPr>
        <w:autoSpaceDE w:val="0"/>
        <w:autoSpaceDN w:val="0"/>
        <w:adjustRightInd w:val="0"/>
        <w:spacing w:after="80"/>
        <w:ind w:left="714" w:hanging="357"/>
        <w:contextualSpacing w:val="0"/>
        <w:jc w:val="both"/>
        <w:rPr>
          <w:rFonts w:asciiTheme="minorHAnsi" w:hAnsiTheme="minorHAnsi" w:cs="Tahoma"/>
          <w:color w:val="231F20"/>
          <w:lang w:eastAsia="en-AU"/>
        </w:rPr>
      </w:pPr>
      <w:r>
        <w:rPr>
          <w:rFonts w:asciiTheme="minorHAnsi" w:hAnsiTheme="minorHAnsi" w:cs="Tahoma"/>
          <w:color w:val="231F20"/>
          <w:lang w:eastAsia="en-AU"/>
        </w:rPr>
        <w:t xml:space="preserve">Assign </w:t>
      </w:r>
      <w:r w:rsidR="003F0DEB">
        <w:rPr>
          <w:rFonts w:asciiTheme="minorHAnsi" w:hAnsiTheme="minorHAnsi" w:cs="Tahoma"/>
          <w:color w:val="231F20"/>
          <w:lang w:eastAsia="en-AU"/>
        </w:rPr>
        <w:t>one</w:t>
      </w:r>
      <w:r>
        <w:rPr>
          <w:rFonts w:asciiTheme="minorHAnsi" w:hAnsiTheme="minorHAnsi" w:cs="Tahoma"/>
          <w:color w:val="231F20"/>
          <w:lang w:eastAsia="en-AU"/>
        </w:rPr>
        <w:t xml:space="preserve"> member of your group to be the recorder. This person will need to collect a clipboard &amp; record sheet and then record everything when you are in the field.</w:t>
      </w:r>
    </w:p>
    <w:p w:rsidR="00F861CD" w:rsidRDefault="00F861CD" w:rsidP="007445F7">
      <w:pPr>
        <w:pStyle w:val="ListParagraph"/>
        <w:numPr>
          <w:ilvl w:val="0"/>
          <w:numId w:val="7"/>
        </w:numPr>
        <w:autoSpaceDE w:val="0"/>
        <w:autoSpaceDN w:val="0"/>
        <w:adjustRightInd w:val="0"/>
        <w:spacing w:after="80"/>
        <w:ind w:left="714" w:hanging="357"/>
        <w:contextualSpacing w:val="0"/>
        <w:jc w:val="both"/>
        <w:rPr>
          <w:rFonts w:asciiTheme="minorHAnsi" w:hAnsiTheme="minorHAnsi" w:cs="Tahoma"/>
          <w:color w:val="231F20"/>
          <w:lang w:eastAsia="en-AU"/>
        </w:rPr>
      </w:pPr>
      <w:r>
        <w:rPr>
          <w:rFonts w:asciiTheme="minorHAnsi" w:hAnsiTheme="minorHAnsi" w:cs="Tahoma"/>
          <w:color w:val="231F20"/>
          <w:lang w:eastAsia="en-AU"/>
        </w:rPr>
        <w:t>Use the map</w:t>
      </w:r>
      <w:r w:rsidR="003F0DEB">
        <w:rPr>
          <w:rFonts w:asciiTheme="minorHAnsi" w:hAnsiTheme="minorHAnsi" w:cs="Tahoma"/>
          <w:color w:val="231F20"/>
          <w:lang w:eastAsia="en-AU"/>
        </w:rPr>
        <w:t xml:space="preserve"> below </w:t>
      </w:r>
      <w:r>
        <w:rPr>
          <w:rFonts w:asciiTheme="minorHAnsi" w:hAnsiTheme="minorHAnsi" w:cs="Tahoma"/>
          <w:color w:val="231F20"/>
          <w:lang w:eastAsia="en-AU"/>
        </w:rPr>
        <w:t>to navigate to one of the 4 locations you need to asses</w:t>
      </w:r>
      <w:r w:rsidR="00902D6A">
        <w:rPr>
          <w:rFonts w:asciiTheme="minorHAnsi" w:hAnsiTheme="minorHAnsi" w:cs="Tahoma"/>
          <w:color w:val="231F20"/>
          <w:lang w:eastAsia="en-AU"/>
        </w:rPr>
        <w:t xml:space="preserve"> but remember </w:t>
      </w:r>
      <w:r w:rsidR="00902D6A" w:rsidRPr="00694731">
        <w:rPr>
          <w:rFonts w:asciiTheme="minorHAnsi" w:hAnsiTheme="minorHAnsi" w:cs="Tahoma"/>
          <w:b/>
          <w:color w:val="231F20"/>
          <w:lang w:eastAsia="en-AU"/>
        </w:rPr>
        <w:t>ALL your observations MUST be made from a SAFE location such as a sturdy bank, jetty or boardwalk</w:t>
      </w:r>
      <w:r>
        <w:rPr>
          <w:rFonts w:asciiTheme="minorHAnsi" w:hAnsiTheme="minorHAnsi" w:cs="Tahoma"/>
          <w:color w:val="231F20"/>
          <w:lang w:eastAsia="en-AU"/>
        </w:rPr>
        <w:t>.</w:t>
      </w:r>
    </w:p>
    <w:p w:rsidR="00902D6A" w:rsidRDefault="00902D6A" w:rsidP="007445F7">
      <w:pPr>
        <w:pStyle w:val="ListParagraph"/>
        <w:numPr>
          <w:ilvl w:val="0"/>
          <w:numId w:val="7"/>
        </w:numPr>
        <w:autoSpaceDE w:val="0"/>
        <w:autoSpaceDN w:val="0"/>
        <w:adjustRightInd w:val="0"/>
        <w:spacing w:after="80"/>
        <w:ind w:left="714" w:hanging="357"/>
        <w:contextualSpacing w:val="0"/>
        <w:jc w:val="both"/>
        <w:rPr>
          <w:rFonts w:asciiTheme="minorHAnsi" w:hAnsiTheme="minorHAnsi" w:cs="Tahoma"/>
          <w:color w:val="231F20"/>
          <w:lang w:eastAsia="en-AU"/>
        </w:rPr>
      </w:pPr>
      <w:r>
        <w:rPr>
          <w:rFonts w:asciiTheme="minorHAnsi" w:hAnsiTheme="minorHAnsi" w:cs="Tahoma"/>
          <w:color w:val="231F20"/>
          <w:lang w:eastAsia="en-AU"/>
        </w:rPr>
        <w:t xml:space="preserve">Once </w:t>
      </w:r>
      <w:r w:rsidR="003F0DEB">
        <w:rPr>
          <w:rFonts w:asciiTheme="minorHAnsi" w:hAnsiTheme="minorHAnsi" w:cs="Tahoma"/>
          <w:color w:val="231F20"/>
          <w:lang w:eastAsia="en-AU"/>
        </w:rPr>
        <w:t xml:space="preserve">you reach your </w:t>
      </w:r>
      <w:r>
        <w:rPr>
          <w:rFonts w:asciiTheme="minorHAnsi" w:hAnsiTheme="minorHAnsi" w:cs="Tahoma"/>
          <w:color w:val="231F20"/>
          <w:lang w:eastAsia="en-AU"/>
        </w:rPr>
        <w:t xml:space="preserve">first </w:t>
      </w:r>
      <w:r w:rsidR="00F861CD">
        <w:rPr>
          <w:rFonts w:asciiTheme="minorHAnsi" w:hAnsiTheme="minorHAnsi" w:cs="Tahoma"/>
          <w:color w:val="231F20"/>
          <w:lang w:eastAsia="en-AU"/>
        </w:rPr>
        <w:t>location</w:t>
      </w:r>
      <w:r>
        <w:rPr>
          <w:rFonts w:asciiTheme="minorHAnsi" w:hAnsiTheme="minorHAnsi" w:cs="Tahoma"/>
          <w:color w:val="231F20"/>
          <w:lang w:eastAsia="en-AU"/>
        </w:rPr>
        <w:t>,</w:t>
      </w:r>
      <w:r w:rsidR="00F861CD">
        <w:rPr>
          <w:rFonts w:asciiTheme="minorHAnsi" w:hAnsiTheme="minorHAnsi" w:cs="Tahoma"/>
          <w:color w:val="231F20"/>
          <w:lang w:eastAsia="en-AU"/>
        </w:rPr>
        <w:t xml:space="preserve"> carefully observe the </w:t>
      </w:r>
      <w:r>
        <w:rPr>
          <w:rFonts w:asciiTheme="minorHAnsi" w:hAnsiTheme="minorHAnsi" w:cs="Tahoma"/>
          <w:color w:val="231F20"/>
          <w:lang w:eastAsia="en-AU"/>
        </w:rPr>
        <w:t>factors shown in the</w:t>
      </w:r>
      <w:r w:rsidR="003F0DEB">
        <w:rPr>
          <w:rFonts w:asciiTheme="minorHAnsi" w:hAnsiTheme="minorHAnsi" w:cs="Tahoma"/>
          <w:color w:val="231F20"/>
          <w:lang w:eastAsia="en-AU"/>
        </w:rPr>
        <w:t xml:space="preserve"> ‘General Observations’ section of the</w:t>
      </w:r>
      <w:r>
        <w:rPr>
          <w:rFonts w:asciiTheme="minorHAnsi" w:hAnsiTheme="minorHAnsi" w:cs="Tahoma"/>
          <w:color w:val="231F20"/>
          <w:lang w:eastAsia="en-AU"/>
        </w:rPr>
        <w:t xml:space="preserve"> results table </w:t>
      </w:r>
      <w:r w:rsidR="003F0DEB">
        <w:rPr>
          <w:rFonts w:asciiTheme="minorHAnsi" w:hAnsiTheme="minorHAnsi" w:cs="Tahoma"/>
          <w:color w:val="231F20"/>
          <w:lang w:eastAsia="en-AU"/>
        </w:rPr>
        <w:t xml:space="preserve">and then </w:t>
      </w:r>
      <w:r>
        <w:rPr>
          <w:rFonts w:asciiTheme="minorHAnsi" w:hAnsiTheme="minorHAnsi" w:cs="Tahoma"/>
          <w:color w:val="231F20"/>
          <w:lang w:eastAsia="en-AU"/>
        </w:rPr>
        <w:t>record your observations.</w:t>
      </w:r>
    </w:p>
    <w:p w:rsidR="00902D6A" w:rsidRDefault="003F0DEB" w:rsidP="007445F7">
      <w:pPr>
        <w:pStyle w:val="ListParagraph"/>
        <w:numPr>
          <w:ilvl w:val="0"/>
          <w:numId w:val="7"/>
        </w:numPr>
        <w:autoSpaceDE w:val="0"/>
        <w:autoSpaceDN w:val="0"/>
        <w:adjustRightInd w:val="0"/>
        <w:spacing w:after="80"/>
        <w:ind w:left="714" w:hanging="357"/>
        <w:contextualSpacing w:val="0"/>
        <w:jc w:val="both"/>
        <w:rPr>
          <w:rFonts w:asciiTheme="minorHAnsi" w:hAnsiTheme="minorHAnsi" w:cs="Tahoma"/>
          <w:color w:val="231F20"/>
          <w:lang w:eastAsia="en-AU"/>
        </w:rPr>
      </w:pPr>
      <w:r>
        <w:rPr>
          <w:rFonts w:asciiTheme="minorHAnsi" w:hAnsiTheme="minorHAnsi" w:cs="Tahoma"/>
          <w:color w:val="231F20"/>
          <w:lang w:eastAsia="en-AU"/>
        </w:rPr>
        <w:t xml:space="preserve">After </w:t>
      </w:r>
      <w:r w:rsidR="00902D6A">
        <w:rPr>
          <w:rFonts w:asciiTheme="minorHAnsi" w:hAnsiTheme="minorHAnsi" w:cs="Tahoma"/>
          <w:color w:val="231F20"/>
          <w:lang w:eastAsia="en-AU"/>
        </w:rPr>
        <w:t>you have made your observations, use the Habitat Assessment table to assess the riparian zone and in-stream zone.</w:t>
      </w:r>
    </w:p>
    <w:p w:rsidR="00902D6A" w:rsidRDefault="00902D6A" w:rsidP="007445F7">
      <w:pPr>
        <w:pStyle w:val="ListParagraph"/>
        <w:numPr>
          <w:ilvl w:val="0"/>
          <w:numId w:val="7"/>
        </w:numPr>
        <w:autoSpaceDE w:val="0"/>
        <w:autoSpaceDN w:val="0"/>
        <w:adjustRightInd w:val="0"/>
        <w:spacing w:after="80"/>
        <w:ind w:left="714" w:hanging="357"/>
        <w:contextualSpacing w:val="0"/>
        <w:jc w:val="both"/>
        <w:rPr>
          <w:rFonts w:asciiTheme="minorHAnsi" w:hAnsiTheme="minorHAnsi" w:cs="Tahoma"/>
          <w:color w:val="231F20"/>
          <w:lang w:eastAsia="en-AU"/>
        </w:rPr>
      </w:pPr>
      <w:r>
        <w:rPr>
          <w:rFonts w:asciiTheme="minorHAnsi" w:hAnsiTheme="minorHAnsi" w:cs="Tahoma"/>
          <w:color w:val="231F20"/>
          <w:lang w:eastAsia="en-AU"/>
        </w:rPr>
        <w:t>Record your scores for th</w:t>
      </w:r>
      <w:r w:rsidR="003F0DEB">
        <w:rPr>
          <w:rFonts w:asciiTheme="minorHAnsi" w:hAnsiTheme="minorHAnsi" w:cs="Tahoma"/>
          <w:color w:val="231F20"/>
          <w:lang w:eastAsia="en-AU"/>
        </w:rPr>
        <w:t>is in the ‘H</w:t>
      </w:r>
      <w:r>
        <w:rPr>
          <w:rFonts w:asciiTheme="minorHAnsi" w:hAnsiTheme="minorHAnsi" w:cs="Tahoma"/>
          <w:color w:val="231F20"/>
          <w:lang w:eastAsia="en-AU"/>
        </w:rPr>
        <w:t xml:space="preserve">abitat </w:t>
      </w:r>
      <w:r w:rsidR="003F0DEB">
        <w:rPr>
          <w:rFonts w:asciiTheme="minorHAnsi" w:hAnsiTheme="minorHAnsi" w:cs="Tahoma"/>
          <w:color w:val="231F20"/>
          <w:lang w:eastAsia="en-AU"/>
        </w:rPr>
        <w:t>A</w:t>
      </w:r>
      <w:r>
        <w:rPr>
          <w:rFonts w:asciiTheme="minorHAnsi" w:hAnsiTheme="minorHAnsi" w:cs="Tahoma"/>
          <w:color w:val="231F20"/>
          <w:lang w:eastAsia="en-AU"/>
        </w:rPr>
        <w:t>ssessment</w:t>
      </w:r>
      <w:r w:rsidR="003F0DEB">
        <w:rPr>
          <w:rFonts w:asciiTheme="minorHAnsi" w:hAnsiTheme="minorHAnsi" w:cs="Tahoma"/>
          <w:color w:val="231F20"/>
          <w:lang w:eastAsia="en-AU"/>
        </w:rPr>
        <w:t xml:space="preserve">’ section of </w:t>
      </w:r>
      <w:r>
        <w:rPr>
          <w:rFonts w:asciiTheme="minorHAnsi" w:hAnsiTheme="minorHAnsi" w:cs="Tahoma"/>
          <w:color w:val="231F20"/>
          <w:lang w:eastAsia="en-AU"/>
        </w:rPr>
        <w:t>the results table and then give the location a total score out of 40.</w:t>
      </w:r>
    </w:p>
    <w:p w:rsidR="00902D6A" w:rsidRDefault="00902D6A" w:rsidP="00F861CD">
      <w:pPr>
        <w:pStyle w:val="ListParagraph"/>
        <w:numPr>
          <w:ilvl w:val="0"/>
          <w:numId w:val="7"/>
        </w:numPr>
        <w:autoSpaceDE w:val="0"/>
        <w:autoSpaceDN w:val="0"/>
        <w:adjustRightInd w:val="0"/>
        <w:spacing w:after="120"/>
        <w:jc w:val="both"/>
        <w:rPr>
          <w:rFonts w:asciiTheme="minorHAnsi" w:hAnsiTheme="minorHAnsi" w:cs="Tahoma"/>
          <w:color w:val="231F20"/>
          <w:lang w:eastAsia="en-AU"/>
        </w:rPr>
      </w:pPr>
      <w:r>
        <w:rPr>
          <w:rFonts w:asciiTheme="minorHAnsi" w:hAnsiTheme="minorHAnsi" w:cs="Tahoma"/>
          <w:color w:val="231F20"/>
          <w:lang w:eastAsia="en-AU"/>
        </w:rPr>
        <w:t>Repeat steps 2 – 6 until you have studied all 4 sites.</w:t>
      </w:r>
      <w:r w:rsidR="003F0DEB">
        <w:rPr>
          <w:rFonts w:asciiTheme="minorHAnsi" w:hAnsiTheme="minorHAnsi" w:cs="Tahoma"/>
          <w:color w:val="231F20"/>
          <w:lang w:eastAsia="en-AU"/>
        </w:rPr>
        <w:t xml:space="preserve"> (Locations don’t have to be done in order)</w:t>
      </w:r>
    </w:p>
    <w:p w:rsidR="003F0DEB" w:rsidRPr="003F0DEB" w:rsidRDefault="003F0DEB" w:rsidP="003F0DEB">
      <w:pPr>
        <w:autoSpaceDE w:val="0"/>
        <w:autoSpaceDN w:val="0"/>
        <w:adjustRightInd w:val="0"/>
        <w:spacing w:after="120"/>
        <w:jc w:val="both"/>
        <w:rPr>
          <w:rFonts w:asciiTheme="minorHAnsi" w:hAnsiTheme="minorHAnsi" w:cs="Tahoma"/>
          <w:b/>
          <w:color w:val="231F20"/>
          <w:sz w:val="28"/>
          <w:szCs w:val="28"/>
          <w:lang w:eastAsia="en-AU"/>
        </w:rPr>
      </w:pPr>
      <w:r w:rsidRPr="003F0DEB">
        <w:rPr>
          <w:rFonts w:asciiTheme="minorHAnsi" w:hAnsiTheme="minorHAnsi" w:cs="Tahoma"/>
          <w:b/>
          <w:color w:val="231F20"/>
          <w:sz w:val="28"/>
          <w:szCs w:val="28"/>
          <w:lang w:eastAsia="en-AU"/>
        </w:rPr>
        <w:t>Location Details</w:t>
      </w:r>
    </w:p>
    <w:p w:rsidR="00585748" w:rsidRDefault="00D4631B" w:rsidP="003F0DEB">
      <w:pPr>
        <w:autoSpaceDE w:val="0"/>
        <w:autoSpaceDN w:val="0"/>
        <w:adjustRightInd w:val="0"/>
        <w:spacing w:after="120"/>
        <w:jc w:val="center"/>
        <w:rPr>
          <w:rFonts w:ascii="Century Gothic" w:hAnsi="Century Gothic" w:cs="Tahoma"/>
          <w:b/>
          <w:color w:val="231F20"/>
          <w:sz w:val="28"/>
          <w:szCs w:val="28"/>
          <w:lang w:eastAsia="en-AU"/>
        </w:rPr>
      </w:pPr>
      <w:r w:rsidRPr="003F0DEB">
        <w:rPr>
          <w:rFonts w:ascii="Century Gothic" w:hAnsi="Century Gothic" w:cs="Tahoma"/>
          <w:noProof/>
          <w:color w:val="231F20"/>
          <w:sz w:val="28"/>
          <w:szCs w:val="28"/>
          <w:lang w:eastAsia="en-AU"/>
        </w:rPr>
        <w:drawing>
          <wp:inline distT="0" distB="0" distL="0" distR="0">
            <wp:extent cx="5400994" cy="3377030"/>
            <wp:effectExtent l="19050" t="0" r="9206" b="0"/>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grayscl/>
                      <a:lum bright="10000"/>
                    </a:blip>
                    <a:srcRect/>
                    <a:stretch>
                      <a:fillRect/>
                    </a:stretch>
                  </pic:blipFill>
                  <pic:spPr bwMode="auto">
                    <a:xfrm>
                      <a:off x="0" y="0"/>
                      <a:ext cx="5410969" cy="3383267"/>
                    </a:xfrm>
                    <a:prstGeom prst="rect">
                      <a:avLst/>
                    </a:prstGeom>
                    <a:noFill/>
                    <a:ln w="9525">
                      <a:noFill/>
                      <a:miter lim="800000"/>
                      <a:headEnd/>
                      <a:tailEnd/>
                    </a:ln>
                  </pic:spPr>
                </pic:pic>
              </a:graphicData>
            </a:graphic>
          </wp:inline>
        </w:drawing>
      </w:r>
    </w:p>
    <w:tbl>
      <w:tblPr>
        <w:tblStyle w:val="TableGrid"/>
        <w:tblW w:w="0" w:type="auto"/>
        <w:jc w:val="center"/>
        <w:tblInd w:w="817" w:type="dxa"/>
        <w:tblLook w:val="04A0"/>
      </w:tblPr>
      <w:tblGrid>
        <w:gridCol w:w="1066"/>
        <w:gridCol w:w="1911"/>
        <w:gridCol w:w="6628"/>
      </w:tblGrid>
      <w:tr w:rsidR="003F0DEB" w:rsidTr="003F0DEB">
        <w:trPr>
          <w:jc w:val="center"/>
        </w:trPr>
        <w:tc>
          <w:tcPr>
            <w:tcW w:w="1066" w:type="dxa"/>
            <w:vAlign w:val="center"/>
          </w:tcPr>
          <w:p w:rsidR="003F0DEB" w:rsidRPr="003F0DEB" w:rsidRDefault="003F0DEB" w:rsidP="003F0DEB">
            <w:pPr>
              <w:autoSpaceDE w:val="0"/>
              <w:autoSpaceDN w:val="0"/>
              <w:adjustRightInd w:val="0"/>
              <w:spacing w:before="60" w:after="60"/>
              <w:jc w:val="center"/>
              <w:rPr>
                <w:rFonts w:asciiTheme="minorHAnsi" w:hAnsiTheme="minorHAnsi" w:cs="Tahoma"/>
                <w:b/>
                <w:color w:val="231F20"/>
                <w:lang w:eastAsia="en-AU"/>
              </w:rPr>
            </w:pPr>
            <w:r w:rsidRPr="003F0DEB">
              <w:rPr>
                <w:rFonts w:asciiTheme="minorHAnsi" w:hAnsiTheme="minorHAnsi" w:cs="Tahoma"/>
                <w:b/>
                <w:color w:val="231F20"/>
                <w:lang w:eastAsia="en-AU"/>
              </w:rPr>
              <w:t>Location</w:t>
            </w:r>
          </w:p>
        </w:tc>
        <w:tc>
          <w:tcPr>
            <w:tcW w:w="1911" w:type="dxa"/>
            <w:vAlign w:val="center"/>
          </w:tcPr>
          <w:p w:rsidR="003F0DEB" w:rsidRPr="003F0DEB" w:rsidRDefault="003F0DEB" w:rsidP="003F0DEB">
            <w:pPr>
              <w:autoSpaceDE w:val="0"/>
              <w:autoSpaceDN w:val="0"/>
              <w:adjustRightInd w:val="0"/>
              <w:spacing w:before="60" w:after="60"/>
              <w:jc w:val="center"/>
              <w:rPr>
                <w:rFonts w:asciiTheme="minorHAnsi" w:hAnsiTheme="minorHAnsi" w:cs="Tahoma"/>
                <w:b/>
                <w:color w:val="231F20"/>
                <w:lang w:eastAsia="en-AU"/>
              </w:rPr>
            </w:pPr>
            <w:r w:rsidRPr="003F0DEB">
              <w:rPr>
                <w:rFonts w:asciiTheme="minorHAnsi" w:hAnsiTheme="minorHAnsi" w:cs="Tahoma"/>
                <w:b/>
                <w:color w:val="231F20"/>
                <w:lang w:eastAsia="en-AU"/>
              </w:rPr>
              <w:t>Name</w:t>
            </w:r>
          </w:p>
        </w:tc>
        <w:tc>
          <w:tcPr>
            <w:tcW w:w="6628" w:type="dxa"/>
            <w:vAlign w:val="center"/>
          </w:tcPr>
          <w:p w:rsidR="003F0DEB" w:rsidRPr="003F0DEB" w:rsidRDefault="003F0DEB" w:rsidP="003F0DEB">
            <w:pPr>
              <w:autoSpaceDE w:val="0"/>
              <w:autoSpaceDN w:val="0"/>
              <w:adjustRightInd w:val="0"/>
              <w:spacing w:before="60" w:after="60"/>
              <w:jc w:val="center"/>
              <w:rPr>
                <w:rFonts w:asciiTheme="minorHAnsi" w:hAnsiTheme="minorHAnsi" w:cs="Tahoma"/>
                <w:b/>
                <w:color w:val="231F20"/>
                <w:lang w:eastAsia="en-AU"/>
              </w:rPr>
            </w:pPr>
            <w:r w:rsidRPr="003F0DEB">
              <w:rPr>
                <w:rFonts w:asciiTheme="minorHAnsi" w:hAnsiTheme="minorHAnsi" w:cs="Tahoma"/>
                <w:b/>
                <w:color w:val="231F20"/>
                <w:lang w:eastAsia="en-AU"/>
              </w:rPr>
              <w:t>Observation point</w:t>
            </w:r>
          </w:p>
        </w:tc>
      </w:tr>
      <w:tr w:rsidR="003F0DEB" w:rsidTr="003F0DEB">
        <w:trPr>
          <w:jc w:val="center"/>
        </w:trPr>
        <w:tc>
          <w:tcPr>
            <w:tcW w:w="1066" w:type="dxa"/>
            <w:vAlign w:val="center"/>
          </w:tcPr>
          <w:p w:rsidR="003F0DEB" w:rsidRPr="003F0DEB" w:rsidRDefault="003F0DEB" w:rsidP="003F0DEB">
            <w:pPr>
              <w:autoSpaceDE w:val="0"/>
              <w:autoSpaceDN w:val="0"/>
              <w:adjustRightInd w:val="0"/>
              <w:spacing w:before="60" w:after="60"/>
              <w:jc w:val="center"/>
              <w:rPr>
                <w:rFonts w:asciiTheme="minorHAnsi" w:hAnsiTheme="minorHAnsi" w:cs="Tahoma"/>
                <w:b/>
                <w:color w:val="231F20"/>
                <w:lang w:eastAsia="en-AU"/>
              </w:rPr>
            </w:pPr>
            <w:r w:rsidRPr="003F0DEB">
              <w:rPr>
                <w:rFonts w:asciiTheme="minorHAnsi" w:hAnsiTheme="minorHAnsi" w:cs="Tahoma"/>
                <w:b/>
                <w:color w:val="231F20"/>
                <w:lang w:eastAsia="en-AU"/>
              </w:rPr>
              <w:t>1</w:t>
            </w:r>
          </w:p>
        </w:tc>
        <w:tc>
          <w:tcPr>
            <w:tcW w:w="1911" w:type="dxa"/>
            <w:vAlign w:val="center"/>
          </w:tcPr>
          <w:p w:rsidR="003F0DEB" w:rsidRPr="003F0DEB" w:rsidRDefault="003F0DEB" w:rsidP="003F0DEB">
            <w:pPr>
              <w:autoSpaceDE w:val="0"/>
              <w:autoSpaceDN w:val="0"/>
              <w:adjustRightInd w:val="0"/>
              <w:spacing w:before="60" w:after="60"/>
              <w:rPr>
                <w:rFonts w:asciiTheme="minorHAnsi" w:hAnsiTheme="minorHAnsi" w:cs="Tahoma"/>
                <w:color w:val="231F20"/>
                <w:lang w:eastAsia="en-AU"/>
              </w:rPr>
            </w:pPr>
            <w:r w:rsidRPr="003F0DEB">
              <w:rPr>
                <w:rFonts w:asciiTheme="minorHAnsi" w:hAnsiTheme="minorHAnsi" w:cs="Tahoma"/>
                <w:color w:val="231F20"/>
                <w:lang w:eastAsia="en-AU"/>
              </w:rPr>
              <w:t>Cross Road inlet</w:t>
            </w:r>
          </w:p>
        </w:tc>
        <w:tc>
          <w:tcPr>
            <w:tcW w:w="6628" w:type="dxa"/>
            <w:vAlign w:val="center"/>
          </w:tcPr>
          <w:p w:rsidR="003F0DEB" w:rsidRPr="003F0DEB" w:rsidRDefault="003F0DEB" w:rsidP="007445F7">
            <w:pPr>
              <w:autoSpaceDE w:val="0"/>
              <w:autoSpaceDN w:val="0"/>
              <w:adjustRightInd w:val="0"/>
              <w:spacing w:before="60" w:after="60"/>
              <w:rPr>
                <w:rFonts w:asciiTheme="minorHAnsi" w:hAnsiTheme="minorHAnsi" w:cs="Tahoma"/>
                <w:color w:val="231F20"/>
                <w:lang w:eastAsia="en-AU"/>
              </w:rPr>
            </w:pPr>
            <w:r>
              <w:rPr>
                <w:rFonts w:asciiTheme="minorHAnsi" w:hAnsiTheme="minorHAnsi" w:cs="Tahoma"/>
                <w:color w:val="231F20"/>
                <w:lang w:eastAsia="en-AU"/>
              </w:rPr>
              <w:t xml:space="preserve">Stand on the southern bank and observe </w:t>
            </w:r>
            <w:r w:rsidR="007445F7">
              <w:rPr>
                <w:rFonts w:asciiTheme="minorHAnsi" w:hAnsiTheme="minorHAnsi" w:cs="Tahoma"/>
                <w:color w:val="231F20"/>
                <w:lang w:eastAsia="en-AU"/>
              </w:rPr>
              <w:t xml:space="preserve">both sides of the inlet from </w:t>
            </w:r>
            <w:r>
              <w:rPr>
                <w:rFonts w:asciiTheme="minorHAnsi" w:hAnsiTheme="minorHAnsi" w:cs="Tahoma"/>
                <w:color w:val="231F20"/>
                <w:lang w:eastAsia="en-AU"/>
              </w:rPr>
              <w:t>the trash racks to the end of the boardwalk</w:t>
            </w:r>
          </w:p>
        </w:tc>
      </w:tr>
      <w:tr w:rsidR="003F0DEB" w:rsidTr="003F0DEB">
        <w:trPr>
          <w:jc w:val="center"/>
        </w:trPr>
        <w:tc>
          <w:tcPr>
            <w:tcW w:w="1066" w:type="dxa"/>
            <w:vAlign w:val="center"/>
          </w:tcPr>
          <w:p w:rsidR="003F0DEB" w:rsidRPr="003F0DEB" w:rsidRDefault="003F0DEB" w:rsidP="003F0DEB">
            <w:pPr>
              <w:autoSpaceDE w:val="0"/>
              <w:autoSpaceDN w:val="0"/>
              <w:adjustRightInd w:val="0"/>
              <w:spacing w:before="60" w:after="60"/>
              <w:jc w:val="center"/>
              <w:rPr>
                <w:rFonts w:asciiTheme="minorHAnsi" w:hAnsiTheme="minorHAnsi" w:cs="Tahoma"/>
                <w:b/>
                <w:color w:val="231F20"/>
                <w:lang w:eastAsia="en-AU"/>
              </w:rPr>
            </w:pPr>
            <w:r w:rsidRPr="003F0DEB">
              <w:rPr>
                <w:rFonts w:asciiTheme="minorHAnsi" w:hAnsiTheme="minorHAnsi" w:cs="Tahoma"/>
                <w:b/>
                <w:color w:val="231F20"/>
                <w:lang w:eastAsia="en-AU"/>
              </w:rPr>
              <w:t>2</w:t>
            </w:r>
          </w:p>
        </w:tc>
        <w:tc>
          <w:tcPr>
            <w:tcW w:w="1911" w:type="dxa"/>
            <w:vAlign w:val="center"/>
          </w:tcPr>
          <w:p w:rsidR="003F0DEB" w:rsidRPr="003F0DEB" w:rsidRDefault="003F0DEB" w:rsidP="003F0DEB">
            <w:pPr>
              <w:autoSpaceDE w:val="0"/>
              <w:autoSpaceDN w:val="0"/>
              <w:adjustRightInd w:val="0"/>
              <w:spacing w:before="60" w:after="60"/>
              <w:rPr>
                <w:rFonts w:asciiTheme="minorHAnsi" w:hAnsiTheme="minorHAnsi" w:cs="Tahoma"/>
                <w:color w:val="231F20"/>
                <w:lang w:eastAsia="en-AU"/>
              </w:rPr>
            </w:pPr>
            <w:r w:rsidRPr="003F0DEB">
              <w:rPr>
                <w:rFonts w:asciiTheme="minorHAnsi" w:hAnsiTheme="minorHAnsi" w:cs="Tahoma"/>
                <w:color w:val="231F20"/>
                <w:lang w:eastAsia="en-AU"/>
              </w:rPr>
              <w:t>Boardwalk</w:t>
            </w:r>
          </w:p>
        </w:tc>
        <w:tc>
          <w:tcPr>
            <w:tcW w:w="6628" w:type="dxa"/>
            <w:vAlign w:val="center"/>
          </w:tcPr>
          <w:p w:rsidR="003F0DEB" w:rsidRPr="003F0DEB" w:rsidRDefault="003F0DEB" w:rsidP="003F0DEB">
            <w:pPr>
              <w:autoSpaceDE w:val="0"/>
              <w:autoSpaceDN w:val="0"/>
              <w:adjustRightInd w:val="0"/>
              <w:spacing w:before="60" w:after="60"/>
              <w:rPr>
                <w:rFonts w:asciiTheme="minorHAnsi" w:hAnsiTheme="minorHAnsi" w:cs="Tahoma"/>
                <w:color w:val="231F20"/>
                <w:lang w:eastAsia="en-AU"/>
              </w:rPr>
            </w:pPr>
            <w:r>
              <w:rPr>
                <w:rFonts w:asciiTheme="minorHAnsi" w:hAnsiTheme="minorHAnsi" w:cs="Tahoma"/>
                <w:color w:val="231F20"/>
                <w:lang w:eastAsia="en-AU"/>
              </w:rPr>
              <w:t>Stand on the viewing platform and observe everything within a 10 metre radius, including the island</w:t>
            </w:r>
            <w:r w:rsidR="007445F7">
              <w:rPr>
                <w:rFonts w:asciiTheme="minorHAnsi" w:hAnsiTheme="minorHAnsi" w:cs="Tahoma"/>
                <w:color w:val="231F20"/>
                <w:lang w:eastAsia="en-AU"/>
              </w:rPr>
              <w:t xml:space="preserve"> bank</w:t>
            </w:r>
          </w:p>
        </w:tc>
      </w:tr>
      <w:tr w:rsidR="003F0DEB" w:rsidTr="003F0DEB">
        <w:trPr>
          <w:jc w:val="center"/>
        </w:trPr>
        <w:tc>
          <w:tcPr>
            <w:tcW w:w="1066" w:type="dxa"/>
            <w:vAlign w:val="center"/>
          </w:tcPr>
          <w:p w:rsidR="003F0DEB" w:rsidRPr="003F0DEB" w:rsidRDefault="003F0DEB" w:rsidP="003F0DEB">
            <w:pPr>
              <w:autoSpaceDE w:val="0"/>
              <w:autoSpaceDN w:val="0"/>
              <w:adjustRightInd w:val="0"/>
              <w:spacing w:before="60" w:after="60"/>
              <w:jc w:val="center"/>
              <w:rPr>
                <w:rFonts w:asciiTheme="minorHAnsi" w:hAnsiTheme="minorHAnsi" w:cs="Tahoma"/>
                <w:b/>
                <w:color w:val="231F20"/>
                <w:lang w:eastAsia="en-AU"/>
              </w:rPr>
            </w:pPr>
            <w:r w:rsidRPr="003F0DEB">
              <w:rPr>
                <w:rFonts w:asciiTheme="minorHAnsi" w:hAnsiTheme="minorHAnsi" w:cs="Tahoma"/>
                <w:b/>
                <w:color w:val="231F20"/>
                <w:lang w:eastAsia="en-AU"/>
              </w:rPr>
              <w:t>3</w:t>
            </w:r>
          </w:p>
        </w:tc>
        <w:tc>
          <w:tcPr>
            <w:tcW w:w="1911" w:type="dxa"/>
            <w:vAlign w:val="center"/>
          </w:tcPr>
          <w:p w:rsidR="003F0DEB" w:rsidRPr="003F0DEB" w:rsidRDefault="003F0DEB" w:rsidP="003F0DEB">
            <w:pPr>
              <w:autoSpaceDE w:val="0"/>
              <w:autoSpaceDN w:val="0"/>
              <w:adjustRightInd w:val="0"/>
              <w:spacing w:before="60" w:after="60"/>
              <w:rPr>
                <w:rFonts w:asciiTheme="minorHAnsi" w:hAnsiTheme="minorHAnsi" w:cs="Tahoma"/>
                <w:color w:val="231F20"/>
                <w:lang w:eastAsia="en-AU"/>
              </w:rPr>
            </w:pPr>
            <w:r w:rsidRPr="003F0DEB">
              <w:rPr>
                <w:rFonts w:asciiTheme="minorHAnsi" w:hAnsiTheme="minorHAnsi" w:cs="Tahoma"/>
                <w:color w:val="231F20"/>
                <w:lang w:eastAsia="en-AU"/>
              </w:rPr>
              <w:t>Learning centre</w:t>
            </w:r>
          </w:p>
        </w:tc>
        <w:tc>
          <w:tcPr>
            <w:tcW w:w="6628" w:type="dxa"/>
            <w:vAlign w:val="center"/>
          </w:tcPr>
          <w:p w:rsidR="003F0DEB" w:rsidRPr="003F0DEB" w:rsidRDefault="003F0DEB" w:rsidP="003F0DEB">
            <w:pPr>
              <w:autoSpaceDE w:val="0"/>
              <w:autoSpaceDN w:val="0"/>
              <w:adjustRightInd w:val="0"/>
              <w:spacing w:before="60" w:after="60"/>
              <w:rPr>
                <w:rFonts w:asciiTheme="minorHAnsi" w:hAnsiTheme="minorHAnsi" w:cs="Tahoma"/>
                <w:color w:val="231F20"/>
                <w:lang w:eastAsia="en-AU"/>
              </w:rPr>
            </w:pPr>
            <w:r>
              <w:rPr>
                <w:rFonts w:asciiTheme="minorHAnsi" w:hAnsiTheme="minorHAnsi" w:cs="Tahoma"/>
                <w:color w:val="231F20"/>
                <w:lang w:eastAsia="en-AU"/>
              </w:rPr>
              <w:t>Observe the bank and associate</w:t>
            </w:r>
            <w:r w:rsidR="007445F7">
              <w:rPr>
                <w:rFonts w:asciiTheme="minorHAnsi" w:hAnsiTheme="minorHAnsi" w:cs="Tahoma"/>
                <w:color w:val="231F20"/>
                <w:lang w:eastAsia="en-AU"/>
              </w:rPr>
              <w:t>d</w:t>
            </w:r>
            <w:r>
              <w:rPr>
                <w:rFonts w:asciiTheme="minorHAnsi" w:hAnsiTheme="minorHAnsi" w:cs="Tahoma"/>
                <w:color w:val="231F20"/>
                <w:lang w:eastAsia="en-AU"/>
              </w:rPr>
              <w:t xml:space="preserve"> water and inland area between the learning centre and the friends cabin to the south (don’t include and land on the other side of the water)</w:t>
            </w:r>
          </w:p>
        </w:tc>
      </w:tr>
      <w:tr w:rsidR="003F0DEB" w:rsidTr="003F0DEB">
        <w:trPr>
          <w:jc w:val="center"/>
        </w:trPr>
        <w:tc>
          <w:tcPr>
            <w:tcW w:w="1066" w:type="dxa"/>
            <w:vAlign w:val="center"/>
          </w:tcPr>
          <w:p w:rsidR="003F0DEB" w:rsidRPr="003F0DEB" w:rsidRDefault="003F0DEB" w:rsidP="003F0DEB">
            <w:pPr>
              <w:autoSpaceDE w:val="0"/>
              <w:autoSpaceDN w:val="0"/>
              <w:adjustRightInd w:val="0"/>
              <w:spacing w:before="60" w:after="60"/>
              <w:jc w:val="center"/>
              <w:rPr>
                <w:rFonts w:asciiTheme="minorHAnsi" w:hAnsiTheme="minorHAnsi" w:cs="Tahoma"/>
                <w:b/>
                <w:color w:val="231F20"/>
                <w:lang w:eastAsia="en-AU"/>
              </w:rPr>
            </w:pPr>
            <w:r w:rsidRPr="003F0DEB">
              <w:rPr>
                <w:rFonts w:asciiTheme="minorHAnsi" w:hAnsiTheme="minorHAnsi" w:cs="Tahoma"/>
                <w:b/>
                <w:color w:val="231F20"/>
                <w:lang w:eastAsia="en-AU"/>
              </w:rPr>
              <w:t>4</w:t>
            </w:r>
          </w:p>
        </w:tc>
        <w:tc>
          <w:tcPr>
            <w:tcW w:w="1911" w:type="dxa"/>
            <w:vAlign w:val="center"/>
          </w:tcPr>
          <w:p w:rsidR="003F0DEB" w:rsidRPr="003F0DEB" w:rsidRDefault="003F0DEB" w:rsidP="003F0DEB">
            <w:pPr>
              <w:autoSpaceDE w:val="0"/>
              <w:autoSpaceDN w:val="0"/>
              <w:adjustRightInd w:val="0"/>
              <w:spacing w:before="60" w:after="60"/>
              <w:rPr>
                <w:rFonts w:asciiTheme="minorHAnsi" w:hAnsiTheme="minorHAnsi" w:cs="Tahoma"/>
                <w:color w:val="231F20"/>
                <w:lang w:eastAsia="en-AU"/>
              </w:rPr>
            </w:pPr>
            <w:r w:rsidRPr="003F0DEB">
              <w:rPr>
                <w:rFonts w:asciiTheme="minorHAnsi" w:hAnsiTheme="minorHAnsi" w:cs="Tahoma"/>
                <w:color w:val="231F20"/>
                <w:lang w:eastAsia="en-AU"/>
              </w:rPr>
              <w:t>Ephemeral zone</w:t>
            </w:r>
          </w:p>
        </w:tc>
        <w:tc>
          <w:tcPr>
            <w:tcW w:w="6628" w:type="dxa"/>
            <w:vAlign w:val="center"/>
          </w:tcPr>
          <w:p w:rsidR="003F0DEB" w:rsidRPr="003F0DEB" w:rsidRDefault="003F0DEB" w:rsidP="007445F7">
            <w:pPr>
              <w:autoSpaceDE w:val="0"/>
              <w:autoSpaceDN w:val="0"/>
              <w:adjustRightInd w:val="0"/>
              <w:spacing w:before="60" w:after="60"/>
              <w:rPr>
                <w:rFonts w:asciiTheme="minorHAnsi" w:hAnsiTheme="minorHAnsi" w:cs="Tahoma"/>
                <w:color w:val="231F20"/>
                <w:lang w:eastAsia="en-AU"/>
              </w:rPr>
            </w:pPr>
            <w:r>
              <w:rPr>
                <w:rFonts w:asciiTheme="minorHAnsi" w:hAnsiTheme="minorHAnsi" w:cs="Tahoma"/>
                <w:color w:val="231F20"/>
                <w:lang w:eastAsia="en-AU"/>
              </w:rPr>
              <w:t xml:space="preserve">Stand on the point of the ephemeral zone and observe everything </w:t>
            </w:r>
            <w:r w:rsidR="007445F7">
              <w:rPr>
                <w:rFonts w:asciiTheme="minorHAnsi" w:hAnsiTheme="minorHAnsi" w:cs="Tahoma"/>
                <w:color w:val="231F20"/>
                <w:lang w:eastAsia="en-AU"/>
              </w:rPr>
              <w:t>within that area, including the island bank opposite the point</w:t>
            </w:r>
            <w:r>
              <w:rPr>
                <w:rFonts w:asciiTheme="minorHAnsi" w:hAnsiTheme="minorHAnsi" w:cs="Tahoma"/>
                <w:color w:val="231F20"/>
                <w:lang w:eastAsia="en-AU"/>
              </w:rPr>
              <w:t>. You won’t be able to access the bank but you can use the jetty to get a different view</w:t>
            </w:r>
          </w:p>
        </w:tc>
      </w:tr>
    </w:tbl>
    <w:p w:rsidR="00A44E6E" w:rsidRDefault="00A44E6E" w:rsidP="00055B29">
      <w:pPr>
        <w:autoSpaceDE w:val="0"/>
        <w:autoSpaceDN w:val="0"/>
        <w:adjustRightInd w:val="0"/>
        <w:ind w:firstLine="720"/>
        <w:jc w:val="both"/>
        <w:rPr>
          <w:rFonts w:ascii="Century Gothic" w:hAnsi="Century Gothic" w:cs="Tahoma"/>
          <w:b/>
          <w:color w:val="231F20"/>
          <w:sz w:val="28"/>
          <w:szCs w:val="28"/>
          <w:lang w:eastAsia="en-AU"/>
        </w:rPr>
      </w:pPr>
    </w:p>
    <w:p w:rsidR="00902D6A" w:rsidRPr="00330FF1" w:rsidRDefault="00055B29" w:rsidP="00055B29">
      <w:pPr>
        <w:autoSpaceDE w:val="0"/>
        <w:autoSpaceDN w:val="0"/>
        <w:adjustRightInd w:val="0"/>
        <w:ind w:firstLine="720"/>
        <w:jc w:val="both"/>
        <w:rPr>
          <w:rFonts w:ascii="Century Gothic" w:hAnsi="Century Gothic" w:cs="Tahoma"/>
          <w:b/>
          <w:color w:val="231F20"/>
          <w:sz w:val="28"/>
          <w:szCs w:val="28"/>
          <w:lang w:eastAsia="en-AU"/>
        </w:rPr>
      </w:pPr>
      <w:r w:rsidRPr="00055B29">
        <w:rPr>
          <w:rFonts w:ascii="Century Gothic" w:hAnsi="Century Gothic" w:cs="Tahoma"/>
          <w:b/>
          <w:noProof/>
          <w:color w:val="231F20"/>
          <w:sz w:val="28"/>
          <w:szCs w:val="28"/>
          <w:lang w:eastAsia="en-AU"/>
        </w:rPr>
        <w:lastRenderedPageBreak/>
        <w:drawing>
          <wp:anchor distT="0" distB="0" distL="114300" distR="114300" simplePos="0" relativeHeight="251664384" behindDoc="0" locked="0" layoutInCell="1" allowOverlap="1">
            <wp:simplePos x="0" y="0"/>
            <wp:positionH relativeFrom="column">
              <wp:posOffset>-10696</wp:posOffset>
            </wp:positionH>
            <wp:positionV relativeFrom="paragraph">
              <wp:posOffset>-17871</wp:posOffset>
            </wp:positionV>
            <wp:extent cx="452788" cy="439387"/>
            <wp:effectExtent l="19050" t="0" r="4412" b="0"/>
            <wp:wrapNone/>
            <wp:docPr id="1" name="Picture 15" descr="\\uahs3\apps\OFFICE MEDIA CONTENT\FILES\PFILES\MSOFFICE\MEDIA\CNTCD1\ClipArt4\j02511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ahs3\apps\OFFICE MEDIA CONTENT\FILES\PFILES\MSOFFICE\MEDIA\CNTCD1\ClipArt4\j0251195.wmf"/>
                    <pic:cNvPicPr>
                      <a:picLocks noChangeAspect="1" noChangeArrowheads="1"/>
                    </pic:cNvPicPr>
                  </pic:nvPicPr>
                  <pic:blipFill>
                    <a:blip r:embed="rId13" cstate="print">
                      <a:grayscl/>
                    </a:blip>
                    <a:srcRect/>
                    <a:stretch>
                      <a:fillRect/>
                    </a:stretch>
                  </pic:blipFill>
                  <pic:spPr bwMode="auto">
                    <a:xfrm>
                      <a:off x="0" y="0"/>
                      <a:ext cx="452788" cy="439387"/>
                    </a:xfrm>
                    <a:prstGeom prst="rect">
                      <a:avLst/>
                    </a:prstGeom>
                    <a:noFill/>
                    <a:ln w="9525">
                      <a:noFill/>
                      <a:miter lim="800000"/>
                      <a:headEnd/>
                      <a:tailEnd/>
                    </a:ln>
                  </pic:spPr>
                </pic:pic>
              </a:graphicData>
            </a:graphic>
          </wp:anchor>
        </w:drawing>
      </w:r>
      <w:r w:rsidR="00902D6A" w:rsidRPr="00330FF1">
        <w:rPr>
          <w:rFonts w:ascii="Century Gothic" w:hAnsi="Century Gothic" w:cs="Tahoma"/>
          <w:b/>
          <w:color w:val="231F20"/>
          <w:sz w:val="28"/>
          <w:szCs w:val="28"/>
          <w:lang w:eastAsia="en-AU"/>
        </w:rPr>
        <w:t>Results</w:t>
      </w:r>
    </w:p>
    <w:tbl>
      <w:tblPr>
        <w:tblStyle w:val="TableGrid"/>
        <w:tblW w:w="0" w:type="auto"/>
        <w:tblLook w:val="04A0"/>
      </w:tblPr>
      <w:tblGrid>
        <w:gridCol w:w="1538"/>
        <w:gridCol w:w="2221"/>
        <w:gridCol w:w="2221"/>
        <w:gridCol w:w="2221"/>
        <w:gridCol w:w="2221"/>
      </w:tblGrid>
      <w:tr w:rsidR="00330FF1" w:rsidTr="00585748">
        <w:tc>
          <w:tcPr>
            <w:tcW w:w="1538" w:type="dxa"/>
            <w:tcBorders>
              <w:top w:val="nil"/>
              <w:left w:val="nil"/>
              <w:bottom w:val="single" w:sz="12" w:space="0" w:color="auto"/>
              <w:right w:val="single" w:sz="12" w:space="0" w:color="auto"/>
            </w:tcBorders>
            <w:vAlign w:val="center"/>
          </w:tcPr>
          <w:p w:rsidR="00330FF1" w:rsidRPr="00330FF1" w:rsidRDefault="00330FF1" w:rsidP="00330FF1">
            <w:pPr>
              <w:autoSpaceDE w:val="0"/>
              <w:autoSpaceDN w:val="0"/>
              <w:adjustRightInd w:val="0"/>
              <w:spacing w:after="120"/>
              <w:jc w:val="center"/>
              <w:rPr>
                <w:rFonts w:asciiTheme="minorHAnsi" w:hAnsiTheme="minorHAnsi" w:cs="Tahoma"/>
                <w:b/>
                <w:color w:val="231F20"/>
                <w:lang w:eastAsia="en-AU"/>
              </w:rPr>
            </w:pPr>
          </w:p>
        </w:tc>
        <w:tc>
          <w:tcPr>
            <w:tcW w:w="8884" w:type="dxa"/>
            <w:gridSpan w:val="4"/>
            <w:tcBorders>
              <w:top w:val="single" w:sz="12" w:space="0" w:color="auto"/>
              <w:left w:val="single" w:sz="12" w:space="0" w:color="auto"/>
              <w:bottom w:val="single" w:sz="12" w:space="0" w:color="auto"/>
              <w:right w:val="single" w:sz="12" w:space="0" w:color="auto"/>
            </w:tcBorders>
            <w:shd w:val="pct12" w:color="auto" w:fill="auto"/>
          </w:tcPr>
          <w:p w:rsidR="00330FF1" w:rsidRPr="00330FF1" w:rsidRDefault="00330FF1" w:rsidP="00330FF1">
            <w:pPr>
              <w:autoSpaceDE w:val="0"/>
              <w:autoSpaceDN w:val="0"/>
              <w:adjustRightInd w:val="0"/>
              <w:spacing w:after="120"/>
              <w:jc w:val="center"/>
              <w:rPr>
                <w:rFonts w:asciiTheme="minorHAnsi" w:hAnsiTheme="minorHAnsi" w:cs="Tahoma"/>
                <w:b/>
                <w:color w:val="231F20"/>
                <w:lang w:eastAsia="en-AU"/>
              </w:rPr>
            </w:pPr>
            <w:r w:rsidRPr="00330FF1">
              <w:rPr>
                <w:rFonts w:asciiTheme="minorHAnsi" w:hAnsiTheme="minorHAnsi" w:cs="Tahoma"/>
                <w:b/>
                <w:color w:val="231F20"/>
                <w:lang w:eastAsia="en-AU"/>
              </w:rPr>
              <w:t>Locations</w:t>
            </w:r>
          </w:p>
        </w:tc>
      </w:tr>
      <w:tr w:rsidR="00902D6A" w:rsidTr="00585748">
        <w:tc>
          <w:tcPr>
            <w:tcW w:w="1538" w:type="dxa"/>
            <w:tcBorders>
              <w:top w:val="single" w:sz="12" w:space="0" w:color="auto"/>
              <w:left w:val="single" w:sz="12" w:space="0" w:color="auto"/>
              <w:bottom w:val="single" w:sz="12" w:space="0" w:color="auto"/>
              <w:right w:val="single" w:sz="12" w:space="0" w:color="auto"/>
            </w:tcBorders>
            <w:shd w:val="pct12" w:color="auto" w:fill="auto"/>
            <w:vAlign w:val="center"/>
          </w:tcPr>
          <w:p w:rsidR="00902D6A" w:rsidRPr="00330FF1" w:rsidRDefault="00902D6A" w:rsidP="00330FF1">
            <w:pPr>
              <w:autoSpaceDE w:val="0"/>
              <w:autoSpaceDN w:val="0"/>
              <w:adjustRightInd w:val="0"/>
              <w:spacing w:after="120"/>
              <w:jc w:val="center"/>
              <w:rPr>
                <w:rFonts w:asciiTheme="minorHAnsi" w:hAnsiTheme="minorHAnsi" w:cs="Tahoma"/>
                <w:b/>
                <w:color w:val="231F20"/>
                <w:lang w:eastAsia="en-AU"/>
              </w:rPr>
            </w:pPr>
            <w:r w:rsidRPr="00330FF1">
              <w:rPr>
                <w:rFonts w:asciiTheme="minorHAnsi" w:hAnsiTheme="minorHAnsi" w:cs="Tahoma"/>
                <w:b/>
                <w:color w:val="231F20"/>
                <w:lang w:eastAsia="en-AU"/>
              </w:rPr>
              <w:t>General Observations</w:t>
            </w:r>
          </w:p>
        </w:tc>
        <w:tc>
          <w:tcPr>
            <w:tcW w:w="2221" w:type="dxa"/>
            <w:tcBorders>
              <w:top w:val="single" w:sz="12" w:space="0" w:color="auto"/>
              <w:left w:val="single" w:sz="12" w:space="0" w:color="auto"/>
              <w:bottom w:val="single" w:sz="12" w:space="0" w:color="auto"/>
              <w:right w:val="single" w:sz="4" w:space="0" w:color="auto"/>
            </w:tcBorders>
          </w:tcPr>
          <w:p w:rsidR="00585748" w:rsidRDefault="00585748" w:rsidP="00902D6A">
            <w:pPr>
              <w:autoSpaceDE w:val="0"/>
              <w:autoSpaceDN w:val="0"/>
              <w:adjustRightInd w:val="0"/>
              <w:spacing w:after="120"/>
              <w:jc w:val="both"/>
              <w:rPr>
                <w:rFonts w:asciiTheme="minorHAnsi" w:hAnsiTheme="minorHAnsi" w:cs="Tahoma"/>
                <w:color w:val="231F20"/>
                <w:lang w:eastAsia="en-AU"/>
              </w:rPr>
            </w:pPr>
          </w:p>
        </w:tc>
        <w:tc>
          <w:tcPr>
            <w:tcW w:w="2221" w:type="dxa"/>
            <w:tcBorders>
              <w:top w:val="single" w:sz="12" w:space="0" w:color="auto"/>
              <w:left w:val="single" w:sz="4" w:space="0" w:color="auto"/>
              <w:bottom w:val="single" w:sz="12" w:space="0" w:color="auto"/>
              <w:right w:val="single" w:sz="4" w:space="0" w:color="auto"/>
            </w:tcBorders>
          </w:tcPr>
          <w:p w:rsidR="00902D6A" w:rsidRDefault="00902D6A" w:rsidP="00902D6A">
            <w:pPr>
              <w:autoSpaceDE w:val="0"/>
              <w:autoSpaceDN w:val="0"/>
              <w:adjustRightInd w:val="0"/>
              <w:spacing w:after="120"/>
              <w:jc w:val="both"/>
              <w:rPr>
                <w:rFonts w:asciiTheme="minorHAnsi" w:hAnsiTheme="minorHAnsi" w:cs="Tahoma"/>
                <w:color w:val="231F20"/>
                <w:lang w:eastAsia="en-AU"/>
              </w:rPr>
            </w:pPr>
          </w:p>
        </w:tc>
        <w:tc>
          <w:tcPr>
            <w:tcW w:w="2221" w:type="dxa"/>
            <w:tcBorders>
              <w:top w:val="single" w:sz="12" w:space="0" w:color="auto"/>
              <w:left w:val="single" w:sz="4" w:space="0" w:color="auto"/>
              <w:bottom w:val="single" w:sz="12" w:space="0" w:color="auto"/>
              <w:right w:val="single" w:sz="4" w:space="0" w:color="auto"/>
            </w:tcBorders>
          </w:tcPr>
          <w:p w:rsidR="00902D6A" w:rsidRDefault="00902D6A" w:rsidP="00902D6A">
            <w:pPr>
              <w:autoSpaceDE w:val="0"/>
              <w:autoSpaceDN w:val="0"/>
              <w:adjustRightInd w:val="0"/>
              <w:spacing w:after="120"/>
              <w:jc w:val="both"/>
              <w:rPr>
                <w:rFonts w:asciiTheme="minorHAnsi" w:hAnsiTheme="minorHAnsi" w:cs="Tahoma"/>
                <w:color w:val="231F20"/>
                <w:lang w:eastAsia="en-AU"/>
              </w:rPr>
            </w:pPr>
          </w:p>
        </w:tc>
        <w:tc>
          <w:tcPr>
            <w:tcW w:w="2221" w:type="dxa"/>
            <w:tcBorders>
              <w:top w:val="single" w:sz="12" w:space="0" w:color="auto"/>
              <w:left w:val="single" w:sz="4" w:space="0" w:color="auto"/>
              <w:bottom w:val="single" w:sz="12" w:space="0" w:color="auto"/>
              <w:right w:val="single" w:sz="12" w:space="0" w:color="auto"/>
            </w:tcBorders>
          </w:tcPr>
          <w:p w:rsidR="00902D6A" w:rsidRDefault="00902D6A" w:rsidP="00902D6A">
            <w:pPr>
              <w:autoSpaceDE w:val="0"/>
              <w:autoSpaceDN w:val="0"/>
              <w:adjustRightInd w:val="0"/>
              <w:spacing w:after="120"/>
              <w:jc w:val="both"/>
              <w:rPr>
                <w:rFonts w:asciiTheme="minorHAnsi" w:hAnsiTheme="minorHAnsi" w:cs="Tahoma"/>
                <w:color w:val="231F20"/>
                <w:lang w:eastAsia="en-AU"/>
              </w:rPr>
            </w:pPr>
          </w:p>
        </w:tc>
      </w:tr>
      <w:tr w:rsidR="00902D6A" w:rsidTr="00585748">
        <w:tc>
          <w:tcPr>
            <w:tcW w:w="1538" w:type="dxa"/>
            <w:tcBorders>
              <w:top w:val="single" w:sz="12" w:space="0" w:color="auto"/>
              <w:left w:val="single" w:sz="12" w:space="0" w:color="auto"/>
              <w:bottom w:val="single" w:sz="4" w:space="0" w:color="auto"/>
              <w:right w:val="single" w:sz="12" w:space="0" w:color="auto"/>
            </w:tcBorders>
            <w:vAlign w:val="center"/>
          </w:tcPr>
          <w:p w:rsidR="00902D6A" w:rsidRPr="00330FF1" w:rsidRDefault="00902D6A" w:rsidP="00330FF1">
            <w:pPr>
              <w:autoSpaceDE w:val="0"/>
              <w:autoSpaceDN w:val="0"/>
              <w:adjustRightInd w:val="0"/>
              <w:spacing w:after="120"/>
              <w:jc w:val="center"/>
              <w:rPr>
                <w:rFonts w:asciiTheme="minorHAnsi" w:hAnsiTheme="minorHAnsi" w:cs="Tahoma"/>
                <w:i/>
                <w:color w:val="231F20"/>
                <w:lang w:eastAsia="en-AU"/>
              </w:rPr>
            </w:pPr>
            <w:r w:rsidRPr="00330FF1">
              <w:rPr>
                <w:rFonts w:asciiTheme="minorHAnsi" w:hAnsiTheme="minorHAnsi" w:cs="Tahoma"/>
                <w:i/>
                <w:color w:val="231F20"/>
                <w:lang w:eastAsia="en-AU"/>
              </w:rPr>
              <w:t>Topography</w:t>
            </w:r>
          </w:p>
        </w:tc>
        <w:tc>
          <w:tcPr>
            <w:tcW w:w="2221" w:type="dxa"/>
            <w:tcBorders>
              <w:top w:val="single" w:sz="12" w:space="0" w:color="auto"/>
              <w:left w:val="single" w:sz="12"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p w:rsidR="00585748" w:rsidRDefault="00585748"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tc>
        <w:tc>
          <w:tcPr>
            <w:tcW w:w="2221" w:type="dxa"/>
            <w:tcBorders>
              <w:top w:val="single" w:sz="12"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12"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12" w:space="0" w:color="auto"/>
              <w:left w:val="single" w:sz="4" w:space="0" w:color="auto"/>
              <w:bottom w:val="single" w:sz="4" w:space="0" w:color="auto"/>
              <w:right w:val="single" w:sz="12"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r>
      <w:tr w:rsidR="00902D6A" w:rsidTr="00585748">
        <w:tc>
          <w:tcPr>
            <w:tcW w:w="1538" w:type="dxa"/>
            <w:tcBorders>
              <w:top w:val="single" w:sz="4" w:space="0" w:color="auto"/>
              <w:left w:val="single" w:sz="12" w:space="0" w:color="auto"/>
              <w:bottom w:val="single" w:sz="4" w:space="0" w:color="auto"/>
              <w:right w:val="single" w:sz="12" w:space="0" w:color="auto"/>
            </w:tcBorders>
            <w:vAlign w:val="center"/>
          </w:tcPr>
          <w:p w:rsidR="00902D6A" w:rsidRPr="00330FF1" w:rsidRDefault="00902D6A" w:rsidP="00330FF1">
            <w:pPr>
              <w:autoSpaceDE w:val="0"/>
              <w:autoSpaceDN w:val="0"/>
              <w:adjustRightInd w:val="0"/>
              <w:spacing w:after="120"/>
              <w:jc w:val="center"/>
              <w:rPr>
                <w:rFonts w:asciiTheme="minorHAnsi" w:hAnsiTheme="minorHAnsi" w:cs="Tahoma"/>
                <w:i/>
                <w:color w:val="231F20"/>
                <w:lang w:eastAsia="en-AU"/>
              </w:rPr>
            </w:pPr>
            <w:r w:rsidRPr="00330FF1">
              <w:rPr>
                <w:rFonts w:asciiTheme="minorHAnsi" w:hAnsiTheme="minorHAnsi" w:cs="Tahoma"/>
                <w:i/>
                <w:color w:val="231F20"/>
                <w:lang w:eastAsia="en-AU"/>
              </w:rPr>
              <w:t>Type of vegetation</w:t>
            </w:r>
          </w:p>
        </w:tc>
        <w:tc>
          <w:tcPr>
            <w:tcW w:w="2221" w:type="dxa"/>
            <w:tcBorders>
              <w:top w:val="single" w:sz="4" w:space="0" w:color="auto"/>
              <w:left w:val="single" w:sz="12"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p w:rsidR="00585748" w:rsidRDefault="00585748"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12"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r>
      <w:tr w:rsidR="00902D6A" w:rsidTr="00585748">
        <w:tc>
          <w:tcPr>
            <w:tcW w:w="1538" w:type="dxa"/>
            <w:tcBorders>
              <w:top w:val="single" w:sz="4" w:space="0" w:color="auto"/>
              <w:left w:val="single" w:sz="12" w:space="0" w:color="auto"/>
              <w:bottom w:val="single" w:sz="4" w:space="0" w:color="auto"/>
              <w:right w:val="single" w:sz="12" w:space="0" w:color="auto"/>
            </w:tcBorders>
            <w:vAlign w:val="center"/>
          </w:tcPr>
          <w:p w:rsidR="00902D6A" w:rsidRPr="00330FF1" w:rsidRDefault="00902D6A" w:rsidP="00330FF1">
            <w:pPr>
              <w:autoSpaceDE w:val="0"/>
              <w:autoSpaceDN w:val="0"/>
              <w:adjustRightInd w:val="0"/>
              <w:spacing w:after="120"/>
              <w:jc w:val="center"/>
              <w:rPr>
                <w:rFonts w:asciiTheme="minorHAnsi" w:hAnsiTheme="minorHAnsi" w:cs="Tahoma"/>
                <w:i/>
                <w:color w:val="231F20"/>
                <w:lang w:eastAsia="en-AU"/>
              </w:rPr>
            </w:pPr>
            <w:r w:rsidRPr="00330FF1">
              <w:rPr>
                <w:rFonts w:asciiTheme="minorHAnsi" w:hAnsiTheme="minorHAnsi" w:cs="Tahoma"/>
                <w:i/>
                <w:color w:val="231F20"/>
                <w:lang w:eastAsia="en-AU"/>
              </w:rPr>
              <w:t>Level of vegetation cover</w:t>
            </w:r>
          </w:p>
        </w:tc>
        <w:tc>
          <w:tcPr>
            <w:tcW w:w="2221" w:type="dxa"/>
            <w:tcBorders>
              <w:top w:val="single" w:sz="4" w:space="0" w:color="auto"/>
              <w:left w:val="single" w:sz="12"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p w:rsidR="00585748" w:rsidRDefault="00585748"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12"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r>
      <w:tr w:rsidR="00902D6A" w:rsidTr="00585748">
        <w:tc>
          <w:tcPr>
            <w:tcW w:w="1538" w:type="dxa"/>
            <w:tcBorders>
              <w:top w:val="single" w:sz="4" w:space="0" w:color="auto"/>
              <w:left w:val="single" w:sz="12" w:space="0" w:color="auto"/>
              <w:bottom w:val="single" w:sz="4" w:space="0" w:color="auto"/>
              <w:right w:val="single" w:sz="12" w:space="0" w:color="auto"/>
            </w:tcBorders>
            <w:vAlign w:val="center"/>
          </w:tcPr>
          <w:p w:rsidR="00902D6A" w:rsidRPr="00330FF1" w:rsidRDefault="00902D6A" w:rsidP="00330FF1">
            <w:pPr>
              <w:autoSpaceDE w:val="0"/>
              <w:autoSpaceDN w:val="0"/>
              <w:adjustRightInd w:val="0"/>
              <w:spacing w:after="120"/>
              <w:jc w:val="center"/>
              <w:rPr>
                <w:rFonts w:asciiTheme="minorHAnsi" w:hAnsiTheme="minorHAnsi" w:cs="Tahoma"/>
                <w:i/>
                <w:color w:val="231F20"/>
                <w:lang w:eastAsia="en-AU"/>
              </w:rPr>
            </w:pPr>
            <w:r w:rsidRPr="00330FF1">
              <w:rPr>
                <w:rFonts w:asciiTheme="minorHAnsi" w:hAnsiTheme="minorHAnsi" w:cs="Tahoma"/>
                <w:i/>
                <w:color w:val="231F20"/>
                <w:lang w:eastAsia="en-AU"/>
              </w:rPr>
              <w:t>Animals</w:t>
            </w:r>
          </w:p>
        </w:tc>
        <w:tc>
          <w:tcPr>
            <w:tcW w:w="2221" w:type="dxa"/>
            <w:tcBorders>
              <w:top w:val="single" w:sz="4" w:space="0" w:color="auto"/>
              <w:left w:val="single" w:sz="12"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p w:rsidR="00585748" w:rsidRDefault="00585748"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p w:rsidR="00330FF1" w:rsidRDefault="00330FF1"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12"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r>
      <w:tr w:rsidR="00902D6A" w:rsidTr="00585748">
        <w:tc>
          <w:tcPr>
            <w:tcW w:w="1538" w:type="dxa"/>
            <w:tcBorders>
              <w:top w:val="single" w:sz="4" w:space="0" w:color="auto"/>
              <w:left w:val="single" w:sz="12" w:space="0" w:color="auto"/>
              <w:bottom w:val="single" w:sz="12" w:space="0" w:color="auto"/>
              <w:right w:val="single" w:sz="12" w:space="0" w:color="auto"/>
            </w:tcBorders>
            <w:vAlign w:val="center"/>
          </w:tcPr>
          <w:p w:rsidR="00902D6A" w:rsidRPr="00330FF1" w:rsidRDefault="00902D6A" w:rsidP="00585748">
            <w:pPr>
              <w:autoSpaceDE w:val="0"/>
              <w:autoSpaceDN w:val="0"/>
              <w:adjustRightInd w:val="0"/>
              <w:spacing w:after="120"/>
              <w:jc w:val="center"/>
              <w:rPr>
                <w:rFonts w:asciiTheme="minorHAnsi" w:hAnsiTheme="minorHAnsi" w:cs="Tahoma"/>
                <w:i/>
                <w:color w:val="231F20"/>
                <w:lang w:eastAsia="en-AU"/>
              </w:rPr>
            </w:pPr>
            <w:r w:rsidRPr="00330FF1">
              <w:rPr>
                <w:rFonts w:asciiTheme="minorHAnsi" w:hAnsiTheme="minorHAnsi" w:cs="Tahoma"/>
                <w:i/>
                <w:color w:val="231F20"/>
                <w:lang w:eastAsia="en-AU"/>
              </w:rPr>
              <w:t>General comments (smells, sounds, comparison to other site</w:t>
            </w:r>
            <w:r w:rsidR="00585748">
              <w:rPr>
                <w:rFonts w:asciiTheme="minorHAnsi" w:hAnsiTheme="minorHAnsi" w:cs="Tahoma"/>
                <w:i/>
                <w:color w:val="231F20"/>
                <w:lang w:eastAsia="en-AU"/>
              </w:rPr>
              <w:t>)</w:t>
            </w:r>
          </w:p>
        </w:tc>
        <w:tc>
          <w:tcPr>
            <w:tcW w:w="2221" w:type="dxa"/>
            <w:tcBorders>
              <w:top w:val="single" w:sz="4" w:space="0" w:color="auto"/>
              <w:left w:val="single" w:sz="12" w:space="0" w:color="auto"/>
              <w:bottom w:val="single" w:sz="12"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12"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12"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12" w:space="0" w:color="auto"/>
              <w:right w:val="single" w:sz="12"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r>
      <w:tr w:rsidR="00585748" w:rsidTr="00585748">
        <w:tc>
          <w:tcPr>
            <w:tcW w:w="1042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585748" w:rsidRDefault="00585748" w:rsidP="00585748">
            <w:pPr>
              <w:autoSpaceDE w:val="0"/>
              <w:autoSpaceDN w:val="0"/>
              <w:adjustRightInd w:val="0"/>
              <w:jc w:val="both"/>
              <w:rPr>
                <w:rFonts w:asciiTheme="minorHAnsi" w:hAnsiTheme="minorHAnsi" w:cs="Tahoma"/>
                <w:color w:val="231F20"/>
                <w:lang w:eastAsia="en-AU"/>
              </w:rPr>
            </w:pPr>
            <w:r w:rsidRPr="00330FF1">
              <w:rPr>
                <w:rFonts w:asciiTheme="minorHAnsi" w:hAnsiTheme="minorHAnsi" w:cs="Tahoma"/>
                <w:b/>
                <w:color w:val="231F20"/>
                <w:lang w:eastAsia="en-AU"/>
              </w:rPr>
              <w:t>Habitat Assessment</w:t>
            </w:r>
          </w:p>
        </w:tc>
      </w:tr>
      <w:tr w:rsidR="00902D6A" w:rsidTr="00585748">
        <w:tc>
          <w:tcPr>
            <w:tcW w:w="1538" w:type="dxa"/>
            <w:tcBorders>
              <w:top w:val="single" w:sz="12" w:space="0" w:color="auto"/>
              <w:left w:val="single" w:sz="12" w:space="0" w:color="auto"/>
              <w:bottom w:val="single" w:sz="4" w:space="0" w:color="auto"/>
              <w:right w:val="single" w:sz="12" w:space="0" w:color="auto"/>
            </w:tcBorders>
            <w:vAlign w:val="center"/>
          </w:tcPr>
          <w:p w:rsidR="00902D6A" w:rsidRPr="00585748" w:rsidRDefault="00902D6A" w:rsidP="00330FF1">
            <w:pPr>
              <w:autoSpaceDE w:val="0"/>
              <w:autoSpaceDN w:val="0"/>
              <w:adjustRightInd w:val="0"/>
              <w:jc w:val="center"/>
              <w:rPr>
                <w:rFonts w:asciiTheme="minorHAnsi" w:hAnsiTheme="minorHAnsi" w:cs="Tahoma"/>
                <w:i/>
                <w:color w:val="231F20"/>
                <w:lang w:eastAsia="en-AU"/>
              </w:rPr>
            </w:pPr>
            <w:r w:rsidRPr="00585748">
              <w:rPr>
                <w:rFonts w:asciiTheme="minorHAnsi" w:hAnsiTheme="minorHAnsi" w:cs="Tahoma"/>
                <w:i/>
                <w:color w:val="231F20"/>
                <w:lang w:eastAsia="en-AU"/>
              </w:rPr>
              <w:t xml:space="preserve">Verge vegetation </w:t>
            </w:r>
            <w:r w:rsidRPr="00585748">
              <w:rPr>
                <w:rFonts w:asciiTheme="minorHAnsi" w:hAnsiTheme="minorHAnsi" w:cs="Tahoma"/>
                <w:b/>
                <w:i/>
                <w:color w:val="231F20"/>
                <w:lang w:eastAsia="en-AU"/>
              </w:rPr>
              <w:t>/10</w:t>
            </w:r>
          </w:p>
        </w:tc>
        <w:tc>
          <w:tcPr>
            <w:tcW w:w="2221" w:type="dxa"/>
            <w:tcBorders>
              <w:top w:val="single" w:sz="12" w:space="0" w:color="auto"/>
              <w:left w:val="single" w:sz="12"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12"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12"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12" w:space="0" w:color="auto"/>
              <w:left w:val="single" w:sz="4" w:space="0" w:color="auto"/>
              <w:bottom w:val="single" w:sz="4" w:space="0" w:color="auto"/>
              <w:right w:val="single" w:sz="12"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r>
      <w:tr w:rsidR="00902D6A" w:rsidTr="00585748">
        <w:tc>
          <w:tcPr>
            <w:tcW w:w="1538" w:type="dxa"/>
            <w:tcBorders>
              <w:top w:val="single" w:sz="4" w:space="0" w:color="auto"/>
              <w:left w:val="single" w:sz="12" w:space="0" w:color="auto"/>
              <w:bottom w:val="single" w:sz="4" w:space="0" w:color="auto"/>
              <w:right w:val="single" w:sz="12" w:space="0" w:color="auto"/>
            </w:tcBorders>
            <w:vAlign w:val="center"/>
          </w:tcPr>
          <w:p w:rsidR="00902D6A" w:rsidRPr="00585748" w:rsidRDefault="00902D6A" w:rsidP="00330FF1">
            <w:pPr>
              <w:autoSpaceDE w:val="0"/>
              <w:autoSpaceDN w:val="0"/>
              <w:adjustRightInd w:val="0"/>
              <w:jc w:val="center"/>
              <w:rPr>
                <w:rFonts w:asciiTheme="minorHAnsi" w:hAnsiTheme="minorHAnsi" w:cs="Tahoma"/>
                <w:i/>
                <w:color w:val="231F20"/>
                <w:lang w:eastAsia="en-AU"/>
              </w:rPr>
            </w:pPr>
            <w:r w:rsidRPr="00585748">
              <w:rPr>
                <w:rFonts w:asciiTheme="minorHAnsi" w:hAnsiTheme="minorHAnsi" w:cs="Tahoma"/>
                <w:i/>
                <w:color w:val="231F20"/>
                <w:lang w:eastAsia="en-AU"/>
              </w:rPr>
              <w:t xml:space="preserve">Bank vegetation </w:t>
            </w:r>
            <w:r w:rsidRPr="00585748">
              <w:rPr>
                <w:rFonts w:asciiTheme="minorHAnsi" w:hAnsiTheme="minorHAnsi" w:cs="Tahoma"/>
                <w:b/>
                <w:i/>
                <w:color w:val="231F20"/>
                <w:lang w:eastAsia="en-AU"/>
              </w:rPr>
              <w:t>/10</w:t>
            </w:r>
          </w:p>
        </w:tc>
        <w:tc>
          <w:tcPr>
            <w:tcW w:w="2221" w:type="dxa"/>
            <w:tcBorders>
              <w:top w:val="single" w:sz="4" w:space="0" w:color="auto"/>
              <w:left w:val="single" w:sz="12"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12"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r>
      <w:tr w:rsidR="00902D6A" w:rsidTr="00585748">
        <w:tc>
          <w:tcPr>
            <w:tcW w:w="1538" w:type="dxa"/>
            <w:tcBorders>
              <w:top w:val="single" w:sz="4" w:space="0" w:color="auto"/>
              <w:left w:val="single" w:sz="12" w:space="0" w:color="auto"/>
              <w:bottom w:val="single" w:sz="4" w:space="0" w:color="auto"/>
              <w:right w:val="single" w:sz="12" w:space="0" w:color="auto"/>
            </w:tcBorders>
            <w:vAlign w:val="center"/>
          </w:tcPr>
          <w:p w:rsidR="00585748" w:rsidRDefault="00902D6A" w:rsidP="00330FF1">
            <w:pPr>
              <w:autoSpaceDE w:val="0"/>
              <w:autoSpaceDN w:val="0"/>
              <w:adjustRightInd w:val="0"/>
              <w:jc w:val="center"/>
              <w:rPr>
                <w:rFonts w:asciiTheme="minorHAnsi" w:hAnsiTheme="minorHAnsi" w:cs="Tahoma"/>
                <w:i/>
                <w:color w:val="231F20"/>
                <w:lang w:eastAsia="en-AU"/>
              </w:rPr>
            </w:pPr>
            <w:r w:rsidRPr="00585748">
              <w:rPr>
                <w:rFonts w:asciiTheme="minorHAnsi" w:hAnsiTheme="minorHAnsi" w:cs="Tahoma"/>
                <w:i/>
                <w:color w:val="231F20"/>
                <w:lang w:eastAsia="en-AU"/>
              </w:rPr>
              <w:t>Bank erosion &amp; stability</w:t>
            </w:r>
          </w:p>
          <w:p w:rsidR="00902D6A" w:rsidRPr="00585748" w:rsidRDefault="00902D6A" w:rsidP="00330FF1">
            <w:pPr>
              <w:autoSpaceDE w:val="0"/>
              <w:autoSpaceDN w:val="0"/>
              <w:adjustRightInd w:val="0"/>
              <w:jc w:val="center"/>
              <w:rPr>
                <w:rFonts w:asciiTheme="minorHAnsi" w:hAnsiTheme="minorHAnsi" w:cs="Tahoma"/>
                <w:b/>
                <w:i/>
                <w:color w:val="231F20"/>
                <w:lang w:eastAsia="en-AU"/>
              </w:rPr>
            </w:pPr>
            <w:r w:rsidRPr="00585748">
              <w:rPr>
                <w:rFonts w:asciiTheme="minorHAnsi" w:hAnsiTheme="minorHAnsi" w:cs="Tahoma"/>
                <w:b/>
                <w:i/>
                <w:color w:val="231F20"/>
                <w:lang w:eastAsia="en-AU"/>
              </w:rPr>
              <w:t xml:space="preserve"> /5</w:t>
            </w:r>
          </w:p>
        </w:tc>
        <w:tc>
          <w:tcPr>
            <w:tcW w:w="2221" w:type="dxa"/>
            <w:tcBorders>
              <w:top w:val="single" w:sz="4" w:space="0" w:color="auto"/>
              <w:left w:val="single" w:sz="12"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12"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r>
      <w:tr w:rsidR="00902D6A" w:rsidTr="00585748">
        <w:tc>
          <w:tcPr>
            <w:tcW w:w="1538" w:type="dxa"/>
            <w:tcBorders>
              <w:top w:val="single" w:sz="4" w:space="0" w:color="auto"/>
              <w:left w:val="single" w:sz="12" w:space="0" w:color="auto"/>
              <w:bottom w:val="single" w:sz="4" w:space="0" w:color="auto"/>
              <w:right w:val="single" w:sz="12" w:space="0" w:color="auto"/>
            </w:tcBorders>
            <w:vAlign w:val="center"/>
          </w:tcPr>
          <w:p w:rsidR="00585748" w:rsidRDefault="00902D6A" w:rsidP="00330FF1">
            <w:pPr>
              <w:autoSpaceDE w:val="0"/>
              <w:autoSpaceDN w:val="0"/>
              <w:adjustRightInd w:val="0"/>
              <w:jc w:val="center"/>
              <w:rPr>
                <w:rFonts w:asciiTheme="minorHAnsi" w:hAnsiTheme="minorHAnsi" w:cs="Tahoma"/>
                <w:i/>
                <w:color w:val="231F20"/>
                <w:lang w:eastAsia="en-AU"/>
              </w:rPr>
            </w:pPr>
            <w:r w:rsidRPr="00585748">
              <w:rPr>
                <w:rFonts w:asciiTheme="minorHAnsi" w:hAnsiTheme="minorHAnsi" w:cs="Tahoma"/>
                <w:i/>
                <w:color w:val="231F20"/>
                <w:lang w:eastAsia="en-AU"/>
              </w:rPr>
              <w:t xml:space="preserve">In-stream cover </w:t>
            </w:r>
          </w:p>
          <w:p w:rsidR="00902D6A" w:rsidRPr="00585748" w:rsidRDefault="00902D6A" w:rsidP="00330FF1">
            <w:pPr>
              <w:autoSpaceDE w:val="0"/>
              <w:autoSpaceDN w:val="0"/>
              <w:adjustRightInd w:val="0"/>
              <w:jc w:val="center"/>
              <w:rPr>
                <w:rFonts w:asciiTheme="minorHAnsi" w:hAnsiTheme="minorHAnsi" w:cs="Tahoma"/>
                <w:b/>
                <w:i/>
                <w:color w:val="231F20"/>
                <w:lang w:eastAsia="en-AU"/>
              </w:rPr>
            </w:pPr>
            <w:r w:rsidRPr="00585748">
              <w:rPr>
                <w:rFonts w:asciiTheme="minorHAnsi" w:hAnsiTheme="minorHAnsi" w:cs="Tahoma"/>
                <w:b/>
                <w:i/>
                <w:color w:val="231F20"/>
                <w:lang w:eastAsia="en-AU"/>
              </w:rPr>
              <w:t>/10</w:t>
            </w:r>
          </w:p>
        </w:tc>
        <w:tc>
          <w:tcPr>
            <w:tcW w:w="2221" w:type="dxa"/>
            <w:tcBorders>
              <w:top w:val="single" w:sz="4" w:space="0" w:color="auto"/>
              <w:left w:val="single" w:sz="12"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12"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r>
      <w:tr w:rsidR="00902D6A" w:rsidTr="00585748">
        <w:tc>
          <w:tcPr>
            <w:tcW w:w="1538" w:type="dxa"/>
            <w:tcBorders>
              <w:top w:val="single" w:sz="4" w:space="0" w:color="auto"/>
              <w:left w:val="single" w:sz="12" w:space="0" w:color="auto"/>
              <w:bottom w:val="single" w:sz="4" w:space="0" w:color="auto"/>
              <w:right w:val="single" w:sz="12" w:space="0" w:color="auto"/>
            </w:tcBorders>
            <w:vAlign w:val="center"/>
          </w:tcPr>
          <w:p w:rsidR="00585748" w:rsidRDefault="00902D6A" w:rsidP="00330FF1">
            <w:pPr>
              <w:autoSpaceDE w:val="0"/>
              <w:autoSpaceDN w:val="0"/>
              <w:adjustRightInd w:val="0"/>
              <w:jc w:val="center"/>
              <w:rPr>
                <w:rFonts w:asciiTheme="minorHAnsi" w:hAnsiTheme="minorHAnsi" w:cs="Tahoma"/>
                <w:i/>
                <w:color w:val="231F20"/>
                <w:lang w:eastAsia="en-AU"/>
              </w:rPr>
            </w:pPr>
            <w:r w:rsidRPr="00585748">
              <w:rPr>
                <w:rFonts w:asciiTheme="minorHAnsi" w:hAnsiTheme="minorHAnsi" w:cs="Tahoma"/>
                <w:i/>
                <w:color w:val="231F20"/>
                <w:lang w:eastAsia="en-AU"/>
              </w:rPr>
              <w:t>Riffles, pools &amp; bends</w:t>
            </w:r>
          </w:p>
          <w:p w:rsidR="00902D6A" w:rsidRPr="00585748" w:rsidRDefault="00902D6A" w:rsidP="00330FF1">
            <w:pPr>
              <w:autoSpaceDE w:val="0"/>
              <w:autoSpaceDN w:val="0"/>
              <w:adjustRightInd w:val="0"/>
              <w:jc w:val="center"/>
              <w:rPr>
                <w:rFonts w:asciiTheme="minorHAnsi" w:hAnsiTheme="minorHAnsi" w:cs="Tahoma"/>
                <w:b/>
                <w:i/>
                <w:color w:val="231F20"/>
                <w:lang w:eastAsia="en-AU"/>
              </w:rPr>
            </w:pPr>
            <w:r w:rsidRPr="00585748">
              <w:rPr>
                <w:rFonts w:asciiTheme="minorHAnsi" w:hAnsiTheme="minorHAnsi" w:cs="Tahoma"/>
                <w:i/>
                <w:color w:val="231F20"/>
                <w:lang w:eastAsia="en-AU"/>
              </w:rPr>
              <w:t xml:space="preserve"> </w:t>
            </w:r>
            <w:r w:rsidRPr="00585748">
              <w:rPr>
                <w:rFonts w:asciiTheme="minorHAnsi" w:hAnsiTheme="minorHAnsi" w:cs="Tahoma"/>
                <w:b/>
                <w:i/>
                <w:color w:val="231F20"/>
                <w:lang w:eastAsia="en-AU"/>
              </w:rPr>
              <w:t>/5</w:t>
            </w:r>
          </w:p>
        </w:tc>
        <w:tc>
          <w:tcPr>
            <w:tcW w:w="2221" w:type="dxa"/>
            <w:tcBorders>
              <w:top w:val="single" w:sz="4" w:space="0" w:color="auto"/>
              <w:left w:val="single" w:sz="12"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4" w:space="0" w:color="auto"/>
              <w:right w:val="single" w:sz="12"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r>
      <w:tr w:rsidR="00902D6A" w:rsidTr="00585748">
        <w:tc>
          <w:tcPr>
            <w:tcW w:w="1538" w:type="dxa"/>
            <w:tcBorders>
              <w:top w:val="single" w:sz="4" w:space="0" w:color="auto"/>
              <w:left w:val="single" w:sz="12" w:space="0" w:color="auto"/>
              <w:bottom w:val="single" w:sz="12" w:space="0" w:color="auto"/>
              <w:right w:val="single" w:sz="12" w:space="0" w:color="auto"/>
            </w:tcBorders>
            <w:vAlign w:val="center"/>
          </w:tcPr>
          <w:p w:rsidR="00585748" w:rsidRPr="00585748" w:rsidRDefault="00330FF1" w:rsidP="00330FF1">
            <w:pPr>
              <w:autoSpaceDE w:val="0"/>
              <w:autoSpaceDN w:val="0"/>
              <w:adjustRightInd w:val="0"/>
              <w:jc w:val="center"/>
              <w:rPr>
                <w:rFonts w:asciiTheme="minorHAnsi" w:hAnsiTheme="minorHAnsi" w:cs="Tahoma"/>
                <w:b/>
                <w:i/>
                <w:color w:val="231F20"/>
                <w:lang w:eastAsia="en-AU"/>
              </w:rPr>
            </w:pPr>
            <w:r w:rsidRPr="00585748">
              <w:rPr>
                <w:rFonts w:asciiTheme="minorHAnsi" w:hAnsiTheme="minorHAnsi" w:cs="Tahoma"/>
                <w:b/>
                <w:i/>
                <w:color w:val="231F20"/>
                <w:lang w:eastAsia="en-AU"/>
              </w:rPr>
              <w:t>Habitat Quality</w:t>
            </w:r>
          </w:p>
          <w:p w:rsidR="00902D6A" w:rsidRPr="00585748" w:rsidRDefault="00330FF1" w:rsidP="00330FF1">
            <w:pPr>
              <w:autoSpaceDE w:val="0"/>
              <w:autoSpaceDN w:val="0"/>
              <w:adjustRightInd w:val="0"/>
              <w:jc w:val="center"/>
              <w:rPr>
                <w:rFonts w:asciiTheme="minorHAnsi" w:hAnsiTheme="minorHAnsi" w:cs="Tahoma"/>
                <w:i/>
                <w:color w:val="231F20"/>
                <w:lang w:eastAsia="en-AU"/>
              </w:rPr>
            </w:pPr>
            <w:r w:rsidRPr="00585748">
              <w:rPr>
                <w:rFonts w:asciiTheme="minorHAnsi" w:hAnsiTheme="minorHAnsi" w:cs="Tahoma"/>
                <w:b/>
                <w:i/>
                <w:color w:val="231F20"/>
                <w:lang w:eastAsia="en-AU"/>
              </w:rPr>
              <w:t xml:space="preserve"> /40</w:t>
            </w:r>
          </w:p>
        </w:tc>
        <w:tc>
          <w:tcPr>
            <w:tcW w:w="2221" w:type="dxa"/>
            <w:tcBorders>
              <w:top w:val="single" w:sz="4" w:space="0" w:color="auto"/>
              <w:left w:val="single" w:sz="12" w:space="0" w:color="auto"/>
              <w:bottom w:val="single" w:sz="12"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12"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12" w:space="0" w:color="auto"/>
              <w:right w:val="single" w:sz="4"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c>
          <w:tcPr>
            <w:tcW w:w="2221" w:type="dxa"/>
            <w:tcBorders>
              <w:top w:val="single" w:sz="4" w:space="0" w:color="auto"/>
              <w:left w:val="single" w:sz="4" w:space="0" w:color="auto"/>
              <w:bottom w:val="single" w:sz="12" w:space="0" w:color="auto"/>
              <w:right w:val="single" w:sz="12" w:space="0" w:color="auto"/>
            </w:tcBorders>
          </w:tcPr>
          <w:p w:rsidR="00902D6A" w:rsidRDefault="00902D6A" w:rsidP="00585748">
            <w:pPr>
              <w:autoSpaceDE w:val="0"/>
              <w:autoSpaceDN w:val="0"/>
              <w:adjustRightInd w:val="0"/>
              <w:jc w:val="both"/>
              <w:rPr>
                <w:rFonts w:asciiTheme="minorHAnsi" w:hAnsiTheme="minorHAnsi" w:cs="Tahoma"/>
                <w:color w:val="231F20"/>
                <w:lang w:eastAsia="en-AU"/>
              </w:rPr>
            </w:pPr>
          </w:p>
        </w:tc>
      </w:tr>
    </w:tbl>
    <w:p w:rsidR="00FF0643" w:rsidRDefault="00055B29" w:rsidP="00F733C5">
      <w:pPr>
        <w:autoSpaceDE w:val="0"/>
        <w:autoSpaceDN w:val="0"/>
        <w:adjustRightInd w:val="0"/>
        <w:spacing w:after="120"/>
        <w:ind w:left="4253" w:hanging="3533"/>
        <w:jc w:val="both"/>
        <w:rPr>
          <w:rFonts w:ascii="Century Gothic" w:hAnsi="Century Gothic" w:cs="Tahoma"/>
          <w:b/>
          <w:color w:val="231F20"/>
          <w:sz w:val="28"/>
          <w:szCs w:val="28"/>
          <w:lang w:eastAsia="en-AU"/>
        </w:rPr>
      </w:pPr>
      <w:r w:rsidRPr="00055B29">
        <w:rPr>
          <w:rFonts w:ascii="Century Gothic" w:hAnsi="Century Gothic" w:cs="Tahoma"/>
          <w:b/>
          <w:noProof/>
          <w:color w:val="231F20"/>
          <w:sz w:val="28"/>
          <w:szCs w:val="28"/>
          <w:lang w:eastAsia="en-AU"/>
        </w:rPr>
        <w:lastRenderedPageBreak/>
        <w:drawing>
          <wp:anchor distT="0" distB="0" distL="114300" distR="114300" simplePos="0" relativeHeight="251666432" behindDoc="0" locked="0" layoutInCell="1" allowOverlap="1">
            <wp:simplePos x="0" y="0"/>
            <wp:positionH relativeFrom="column">
              <wp:posOffset>24930</wp:posOffset>
            </wp:positionH>
            <wp:positionV relativeFrom="paragraph">
              <wp:posOffset>-219751</wp:posOffset>
            </wp:positionV>
            <wp:extent cx="408462" cy="593766"/>
            <wp:effectExtent l="19050" t="0" r="0" b="0"/>
            <wp:wrapNone/>
            <wp:docPr id="19" name="Picture 13" descr="\\uahs3\apps\OFFICE MEDIA CONTENT\FILES\PFILES\MSOFFICE\MEDIA\CNTCD1\ClipArt3\j02366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ahs3\apps\OFFICE MEDIA CONTENT\FILES\PFILES\MSOFFICE\MEDIA\CNTCD1\ClipArt3\j0236650.wmf"/>
                    <pic:cNvPicPr>
                      <a:picLocks noChangeAspect="1" noChangeArrowheads="1"/>
                    </pic:cNvPicPr>
                  </pic:nvPicPr>
                  <pic:blipFill>
                    <a:blip r:embed="rId14" cstate="print">
                      <a:grayscl/>
                    </a:blip>
                    <a:srcRect/>
                    <a:stretch>
                      <a:fillRect/>
                    </a:stretch>
                  </pic:blipFill>
                  <pic:spPr bwMode="auto">
                    <a:xfrm>
                      <a:off x="0" y="0"/>
                      <a:ext cx="408462" cy="593766"/>
                    </a:xfrm>
                    <a:prstGeom prst="rect">
                      <a:avLst/>
                    </a:prstGeom>
                    <a:noFill/>
                    <a:ln w="9525">
                      <a:noFill/>
                      <a:miter lim="800000"/>
                      <a:headEnd/>
                      <a:tailEnd/>
                    </a:ln>
                  </pic:spPr>
                </pic:pic>
              </a:graphicData>
            </a:graphic>
          </wp:anchor>
        </w:drawing>
      </w:r>
      <w:r w:rsidR="005664A6" w:rsidRPr="001056B6">
        <w:rPr>
          <w:rFonts w:ascii="Century Gothic" w:hAnsi="Century Gothic" w:cs="Tahoma"/>
          <w:b/>
          <w:color w:val="231F20"/>
          <w:sz w:val="28"/>
          <w:szCs w:val="28"/>
          <w:lang w:eastAsia="en-AU"/>
        </w:rPr>
        <w:t>Conclusions</w:t>
      </w:r>
    </w:p>
    <w:p w:rsidR="006B3008" w:rsidRDefault="006B3008" w:rsidP="006B3008">
      <w:pPr>
        <w:autoSpaceDE w:val="0"/>
        <w:autoSpaceDN w:val="0"/>
        <w:adjustRightInd w:val="0"/>
        <w:spacing w:after="120"/>
        <w:jc w:val="both"/>
        <w:rPr>
          <w:rFonts w:ascii="Century Gothic" w:hAnsi="Century Gothic" w:cs="Tahoma"/>
          <w:b/>
          <w:color w:val="231F20"/>
          <w:sz w:val="28"/>
          <w:szCs w:val="28"/>
          <w:lang w:eastAsia="en-AU"/>
        </w:rPr>
      </w:pPr>
      <w:r>
        <w:rPr>
          <w:rFonts w:asciiTheme="minorHAnsi" w:hAnsiTheme="minorHAnsi" w:cs="Tahoma"/>
          <w:color w:val="231F20"/>
          <w:lang w:eastAsia="en-AU"/>
        </w:rPr>
        <w:t>Based on your results, which locations do you think had the best habitat? Discuss all 4 locations and use specific examples from your results to justify your response</w:t>
      </w:r>
    </w:p>
    <w:p w:rsidR="006B3008" w:rsidRDefault="006B3008" w:rsidP="00FF0643">
      <w:pPr>
        <w:autoSpaceDE w:val="0"/>
        <w:autoSpaceDN w:val="0"/>
        <w:adjustRightInd w:val="0"/>
        <w:spacing w:after="120"/>
        <w:ind w:left="4253" w:hanging="4253"/>
        <w:jc w:val="both"/>
        <w:rPr>
          <w:rFonts w:ascii="Century Gothic" w:hAnsi="Century Gothic" w:cs="Tahoma"/>
          <w:b/>
          <w:color w:val="231F20"/>
          <w:sz w:val="28"/>
          <w:szCs w:val="28"/>
          <w:lang w:eastAsia="en-AU"/>
        </w:rPr>
      </w:pPr>
    </w:p>
    <w:p w:rsidR="00634968" w:rsidRDefault="00634968" w:rsidP="00FF0643">
      <w:pPr>
        <w:autoSpaceDE w:val="0"/>
        <w:autoSpaceDN w:val="0"/>
        <w:adjustRightInd w:val="0"/>
        <w:spacing w:after="120"/>
        <w:ind w:left="4253" w:hanging="4253"/>
        <w:jc w:val="both"/>
        <w:rPr>
          <w:rFonts w:ascii="Century Gothic" w:hAnsi="Century Gothic" w:cs="Tahoma"/>
          <w:b/>
          <w:color w:val="231F20"/>
          <w:sz w:val="28"/>
          <w:szCs w:val="28"/>
          <w:lang w:eastAsia="en-AU"/>
        </w:rPr>
      </w:pPr>
    </w:p>
    <w:p w:rsidR="00634968" w:rsidRDefault="00634968" w:rsidP="00FF0643">
      <w:pPr>
        <w:autoSpaceDE w:val="0"/>
        <w:autoSpaceDN w:val="0"/>
        <w:adjustRightInd w:val="0"/>
        <w:spacing w:after="120"/>
        <w:ind w:left="4253" w:hanging="4253"/>
        <w:jc w:val="both"/>
        <w:rPr>
          <w:rFonts w:ascii="Century Gothic" w:hAnsi="Century Gothic" w:cs="Tahoma"/>
          <w:b/>
          <w:color w:val="231F20"/>
          <w:sz w:val="28"/>
          <w:szCs w:val="28"/>
          <w:lang w:eastAsia="en-AU"/>
        </w:rPr>
      </w:pPr>
    </w:p>
    <w:p w:rsidR="00634968" w:rsidRDefault="00634968" w:rsidP="00FF0643">
      <w:pPr>
        <w:autoSpaceDE w:val="0"/>
        <w:autoSpaceDN w:val="0"/>
        <w:adjustRightInd w:val="0"/>
        <w:spacing w:after="120"/>
        <w:ind w:left="4253" w:hanging="4253"/>
        <w:jc w:val="both"/>
        <w:rPr>
          <w:rFonts w:ascii="Century Gothic" w:hAnsi="Century Gothic" w:cs="Tahoma"/>
          <w:b/>
          <w:color w:val="231F20"/>
          <w:sz w:val="28"/>
          <w:szCs w:val="28"/>
          <w:lang w:eastAsia="en-AU"/>
        </w:rPr>
      </w:pPr>
    </w:p>
    <w:p w:rsidR="00634968" w:rsidRDefault="00F733C5" w:rsidP="00FF0643">
      <w:pPr>
        <w:autoSpaceDE w:val="0"/>
        <w:autoSpaceDN w:val="0"/>
        <w:adjustRightInd w:val="0"/>
        <w:spacing w:after="120"/>
        <w:ind w:left="4253" w:hanging="4253"/>
        <w:jc w:val="both"/>
        <w:rPr>
          <w:rFonts w:ascii="Century Gothic" w:hAnsi="Century Gothic" w:cs="Tahoma"/>
          <w:b/>
          <w:color w:val="231F20"/>
          <w:sz w:val="28"/>
          <w:szCs w:val="28"/>
          <w:lang w:eastAsia="en-AU"/>
        </w:rPr>
      </w:pPr>
      <w:r>
        <w:rPr>
          <w:rFonts w:ascii="Century Gothic" w:hAnsi="Century Gothic" w:cs="Tahoma"/>
          <w:b/>
          <w:noProof/>
          <w:color w:val="231F20"/>
          <w:sz w:val="28"/>
          <w:szCs w:val="28"/>
          <w:lang w:eastAsia="en-AU"/>
        </w:rPr>
        <w:drawing>
          <wp:anchor distT="0" distB="0" distL="114300" distR="114300" simplePos="0" relativeHeight="251667456" behindDoc="0" locked="0" layoutInCell="1" allowOverlap="1">
            <wp:simplePos x="0" y="0"/>
            <wp:positionH relativeFrom="column">
              <wp:posOffset>24930</wp:posOffset>
            </wp:positionH>
            <wp:positionV relativeFrom="paragraph">
              <wp:posOffset>153217</wp:posOffset>
            </wp:positionV>
            <wp:extent cx="420337" cy="486888"/>
            <wp:effectExtent l="19050" t="0" r="0" b="0"/>
            <wp:wrapNone/>
            <wp:docPr id="11" name="Picture 11" descr="\\uahs3\apps\OFFICE MEDIA CONTENT\FILES\PFILES\MSOFFICE\MEDIA\CNTCD1\ClipArt2\j02293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ahs3\apps\OFFICE MEDIA CONTENT\FILES\PFILES\MSOFFICE\MEDIA\CNTCD1\ClipArt2\j0229369.wmf"/>
                    <pic:cNvPicPr>
                      <a:picLocks noChangeAspect="1" noChangeArrowheads="1"/>
                    </pic:cNvPicPr>
                  </pic:nvPicPr>
                  <pic:blipFill>
                    <a:blip r:embed="rId15" cstate="print">
                      <a:grayscl/>
                    </a:blip>
                    <a:srcRect/>
                    <a:stretch>
                      <a:fillRect/>
                    </a:stretch>
                  </pic:blipFill>
                  <pic:spPr bwMode="auto">
                    <a:xfrm>
                      <a:off x="0" y="0"/>
                      <a:ext cx="420337" cy="486888"/>
                    </a:xfrm>
                    <a:prstGeom prst="rect">
                      <a:avLst/>
                    </a:prstGeom>
                    <a:noFill/>
                    <a:ln w="9525">
                      <a:noFill/>
                      <a:miter lim="800000"/>
                      <a:headEnd/>
                      <a:tailEnd/>
                    </a:ln>
                  </pic:spPr>
                </pic:pic>
              </a:graphicData>
            </a:graphic>
          </wp:anchor>
        </w:drawing>
      </w:r>
    </w:p>
    <w:p w:rsidR="006B3008" w:rsidRPr="006B3008" w:rsidRDefault="006B3008" w:rsidP="00F733C5">
      <w:pPr>
        <w:autoSpaceDE w:val="0"/>
        <w:autoSpaceDN w:val="0"/>
        <w:adjustRightInd w:val="0"/>
        <w:spacing w:after="120"/>
        <w:ind w:left="4253" w:hanging="3533"/>
        <w:jc w:val="both"/>
        <w:rPr>
          <w:rFonts w:ascii="Century Gothic" w:hAnsi="Century Gothic" w:cs="Tahoma"/>
          <w:b/>
          <w:color w:val="231F20"/>
          <w:sz w:val="28"/>
          <w:szCs w:val="28"/>
          <w:lang w:eastAsia="en-AU"/>
        </w:rPr>
      </w:pPr>
      <w:r w:rsidRPr="006B3008">
        <w:rPr>
          <w:rFonts w:ascii="Century Gothic" w:hAnsi="Century Gothic" w:cs="Tahoma"/>
          <w:b/>
          <w:color w:val="231F20"/>
          <w:sz w:val="28"/>
          <w:szCs w:val="28"/>
          <w:lang w:eastAsia="en-AU"/>
        </w:rPr>
        <w:t>Questions</w:t>
      </w:r>
    </w:p>
    <w:p w:rsidR="00B95AD7" w:rsidRDefault="005664A6" w:rsidP="00FF0643">
      <w:pPr>
        <w:autoSpaceDE w:val="0"/>
        <w:autoSpaceDN w:val="0"/>
        <w:adjustRightInd w:val="0"/>
        <w:spacing w:after="120"/>
        <w:ind w:left="4253" w:hanging="4253"/>
        <w:jc w:val="both"/>
        <w:rPr>
          <w:rFonts w:asciiTheme="minorHAnsi" w:hAnsiTheme="minorHAnsi" w:cs="Tahoma"/>
          <w:color w:val="231F20"/>
          <w:lang w:eastAsia="en-AU"/>
        </w:rPr>
      </w:pPr>
      <w:r>
        <w:rPr>
          <w:rFonts w:asciiTheme="minorHAnsi" w:hAnsiTheme="minorHAnsi" w:cs="Tahoma"/>
          <w:color w:val="231F20"/>
          <w:lang w:eastAsia="en-AU"/>
        </w:rPr>
        <w:t xml:space="preserve"> (</w:t>
      </w:r>
      <w:proofErr w:type="gramStart"/>
      <w:r>
        <w:rPr>
          <w:rFonts w:asciiTheme="minorHAnsi" w:hAnsiTheme="minorHAnsi" w:cs="Tahoma"/>
          <w:color w:val="231F20"/>
          <w:lang w:eastAsia="en-AU"/>
        </w:rPr>
        <w:t>select</w:t>
      </w:r>
      <w:proofErr w:type="gramEnd"/>
      <w:r>
        <w:rPr>
          <w:rFonts w:asciiTheme="minorHAnsi" w:hAnsiTheme="minorHAnsi" w:cs="Tahoma"/>
          <w:color w:val="231F20"/>
          <w:lang w:eastAsia="en-AU"/>
        </w:rPr>
        <w:t xml:space="preserve"> the ones relevant to your class and then delete the rest</w:t>
      </w:r>
      <w:r w:rsidR="001056B6">
        <w:rPr>
          <w:rFonts w:asciiTheme="minorHAnsi" w:hAnsiTheme="minorHAnsi" w:cs="Tahoma"/>
          <w:color w:val="231F20"/>
          <w:lang w:eastAsia="en-AU"/>
        </w:rPr>
        <w:t xml:space="preserve"> or feel free to add in your own</w:t>
      </w:r>
      <w:r>
        <w:rPr>
          <w:rFonts w:asciiTheme="minorHAnsi" w:hAnsiTheme="minorHAnsi" w:cs="Tahoma"/>
          <w:color w:val="231F20"/>
          <w:lang w:eastAsia="en-AU"/>
        </w:rPr>
        <w:t>)</w:t>
      </w:r>
    </w:p>
    <w:p w:rsidR="001056B6" w:rsidRDefault="006B3008" w:rsidP="007577B2">
      <w:pPr>
        <w:pStyle w:val="ListParagraph"/>
        <w:numPr>
          <w:ilvl w:val="0"/>
          <w:numId w:val="9"/>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Pick 2 locations that you studied that you thought were very different. Compare the habitat in each one and predict what you think you would find if you surveyed the animals (from macroinvertebrates to birds) that live there. Include specific examples from your results and explain why you made the prediction you did</w:t>
      </w:r>
    </w:p>
    <w:p w:rsidR="00FF0643" w:rsidRDefault="00FF0643" w:rsidP="007577B2">
      <w:pPr>
        <w:pStyle w:val="ListParagraph"/>
        <w:numPr>
          <w:ilvl w:val="0"/>
          <w:numId w:val="9"/>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In your results table you recorded two lots of results, one was general observations while the other was the scores you gave each habitat factor. Do you think you would have reached the same conclusion about which location was the best using just your general observations? Justify your response with specific examples from your results.</w:t>
      </w:r>
    </w:p>
    <w:p w:rsidR="00FF0643" w:rsidRDefault="00FF0643" w:rsidP="007577B2">
      <w:pPr>
        <w:pStyle w:val="ListParagraph"/>
        <w:numPr>
          <w:ilvl w:val="0"/>
          <w:numId w:val="9"/>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What problems do you see with using a matrix like the habitat assessment table to assess something like habitat quality? How could you overcome these problems? (Assume you had unlimited time and more high tech resources)</w:t>
      </w:r>
    </w:p>
    <w:p w:rsidR="00FF0643" w:rsidRDefault="00FF0643" w:rsidP="007577B2">
      <w:pPr>
        <w:pStyle w:val="ListParagraph"/>
        <w:numPr>
          <w:ilvl w:val="0"/>
          <w:numId w:val="9"/>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Why do you think the vegetation factors and in-stream cover are worth more marks in the habitat quality score than the other factors?</w:t>
      </w:r>
    </w:p>
    <w:p w:rsidR="001056B6" w:rsidRDefault="001056B6" w:rsidP="007577B2">
      <w:pPr>
        <w:pStyle w:val="ListParagraph"/>
        <w:numPr>
          <w:ilvl w:val="0"/>
          <w:numId w:val="9"/>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Why is it important to have a variety of habitats within a certain area?</w:t>
      </w:r>
    </w:p>
    <w:p w:rsidR="001056B6" w:rsidRDefault="001056B6" w:rsidP="007577B2">
      <w:pPr>
        <w:pStyle w:val="ListParagraph"/>
        <w:numPr>
          <w:ilvl w:val="0"/>
          <w:numId w:val="9"/>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 xml:space="preserve">Do you think the </w:t>
      </w:r>
      <w:r w:rsidR="00FF0643">
        <w:rPr>
          <w:rFonts w:asciiTheme="minorHAnsi" w:hAnsiTheme="minorHAnsi" w:cs="Tahoma"/>
          <w:color w:val="231F20"/>
          <w:lang w:eastAsia="en-AU"/>
        </w:rPr>
        <w:t>Urrbrae W</w:t>
      </w:r>
      <w:r>
        <w:rPr>
          <w:rFonts w:asciiTheme="minorHAnsi" w:hAnsiTheme="minorHAnsi" w:cs="Tahoma"/>
          <w:color w:val="231F20"/>
          <w:lang w:eastAsia="en-AU"/>
        </w:rPr>
        <w:t>etland</w:t>
      </w:r>
      <w:r w:rsidR="00FF0643">
        <w:rPr>
          <w:rFonts w:asciiTheme="minorHAnsi" w:hAnsiTheme="minorHAnsi" w:cs="Tahoma"/>
          <w:color w:val="231F20"/>
          <w:lang w:eastAsia="en-AU"/>
        </w:rPr>
        <w:t xml:space="preserve"> is </w:t>
      </w:r>
      <w:r>
        <w:rPr>
          <w:rFonts w:asciiTheme="minorHAnsi" w:hAnsiTheme="minorHAnsi" w:cs="Tahoma"/>
          <w:color w:val="231F20"/>
          <w:lang w:eastAsia="en-AU"/>
        </w:rPr>
        <w:t>‘healthy’? Use specific examples from your results to justify your response.</w:t>
      </w:r>
    </w:p>
    <w:p w:rsidR="001056B6" w:rsidRDefault="001056B6" w:rsidP="007577B2">
      <w:pPr>
        <w:pStyle w:val="ListParagraph"/>
        <w:numPr>
          <w:ilvl w:val="0"/>
          <w:numId w:val="9"/>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Two of the most common groups of organisms at the wetland are aquatic macroinvertebrates &amp; birds. Which group do you think would be more sensitive to habitat change at the wetland? Why?</w:t>
      </w:r>
    </w:p>
    <w:p w:rsidR="001056B6" w:rsidRDefault="00634968" w:rsidP="007577B2">
      <w:pPr>
        <w:pStyle w:val="ListParagraph"/>
        <w:numPr>
          <w:ilvl w:val="0"/>
          <w:numId w:val="9"/>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noProof/>
          <w:color w:val="231F20"/>
          <w:lang w:eastAsia="en-AU"/>
        </w:rPr>
        <w:drawing>
          <wp:anchor distT="0" distB="0" distL="114300" distR="114300" simplePos="0" relativeHeight="251663360" behindDoc="0" locked="0" layoutInCell="1" allowOverlap="1">
            <wp:simplePos x="0" y="0"/>
            <wp:positionH relativeFrom="column">
              <wp:posOffset>4870062</wp:posOffset>
            </wp:positionH>
            <wp:positionV relativeFrom="paragraph">
              <wp:posOffset>436715</wp:posOffset>
            </wp:positionV>
            <wp:extent cx="1833501" cy="1591294"/>
            <wp:effectExtent l="19050" t="0" r="0" b="0"/>
            <wp:wrapNone/>
            <wp:docPr id="30" name="Picture 23" descr="C:\Documents and Settings\greeki\Local Settings\Temporary Internet Files\Content.IE5\GEGNQFVN\MC900335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greeki\Local Settings\Temporary Internet Files\Content.IE5\GEGNQFVN\MC900335190[1].wmf"/>
                    <pic:cNvPicPr>
                      <a:picLocks noChangeAspect="1" noChangeArrowheads="1"/>
                    </pic:cNvPicPr>
                  </pic:nvPicPr>
                  <pic:blipFill>
                    <a:blip r:embed="rId16" cstate="print">
                      <a:grayscl/>
                    </a:blip>
                    <a:srcRect/>
                    <a:stretch>
                      <a:fillRect/>
                    </a:stretch>
                  </pic:blipFill>
                  <pic:spPr bwMode="auto">
                    <a:xfrm>
                      <a:off x="0" y="0"/>
                      <a:ext cx="1833501" cy="1591294"/>
                    </a:xfrm>
                    <a:prstGeom prst="rect">
                      <a:avLst/>
                    </a:prstGeom>
                    <a:noFill/>
                    <a:ln w="9525">
                      <a:noFill/>
                      <a:miter lim="800000"/>
                      <a:headEnd/>
                      <a:tailEnd/>
                    </a:ln>
                  </pic:spPr>
                </pic:pic>
              </a:graphicData>
            </a:graphic>
          </wp:anchor>
        </w:drawing>
      </w:r>
      <w:r w:rsidR="00FF0643">
        <w:rPr>
          <w:rFonts w:asciiTheme="minorHAnsi" w:hAnsiTheme="minorHAnsi" w:cs="Tahoma"/>
          <w:color w:val="231F20"/>
          <w:lang w:eastAsia="en-AU"/>
        </w:rPr>
        <w:t>If our main concern is the wetland, why do we have to worry about vegetation 30 meters away from the water?</w:t>
      </w:r>
    </w:p>
    <w:p w:rsidR="00FF0643" w:rsidRDefault="00FF0643" w:rsidP="007577B2">
      <w:pPr>
        <w:pStyle w:val="ListParagraph"/>
        <w:numPr>
          <w:ilvl w:val="0"/>
          <w:numId w:val="9"/>
        </w:numPr>
        <w:autoSpaceDE w:val="0"/>
        <w:autoSpaceDN w:val="0"/>
        <w:adjustRightInd w:val="0"/>
        <w:spacing w:after="120"/>
        <w:ind w:right="2693"/>
        <w:contextualSpacing w:val="0"/>
        <w:jc w:val="both"/>
        <w:rPr>
          <w:rFonts w:asciiTheme="minorHAnsi" w:hAnsiTheme="minorHAnsi" w:cs="Tahoma"/>
          <w:color w:val="231F20"/>
          <w:lang w:eastAsia="en-AU"/>
        </w:rPr>
      </w:pPr>
      <w:r>
        <w:rPr>
          <w:rFonts w:asciiTheme="minorHAnsi" w:hAnsiTheme="minorHAnsi" w:cs="Tahoma"/>
          <w:color w:val="231F20"/>
          <w:lang w:eastAsia="en-AU"/>
        </w:rPr>
        <w:t>Do you think the riparian zone and the in-stream zone are 2 separate zones or are they linked in some way? Explain your answer using some of the observations you made during this activity.</w:t>
      </w:r>
    </w:p>
    <w:p w:rsidR="002058AC" w:rsidRPr="00634968" w:rsidRDefault="00FF0643" w:rsidP="007577B2">
      <w:pPr>
        <w:pStyle w:val="ListParagraph"/>
        <w:numPr>
          <w:ilvl w:val="0"/>
          <w:numId w:val="9"/>
        </w:numPr>
        <w:autoSpaceDE w:val="0"/>
        <w:autoSpaceDN w:val="0"/>
        <w:adjustRightInd w:val="0"/>
        <w:spacing w:after="120"/>
        <w:ind w:right="2693"/>
        <w:contextualSpacing w:val="0"/>
        <w:jc w:val="both"/>
        <w:rPr>
          <w:rFonts w:asciiTheme="minorHAnsi" w:hAnsiTheme="minorHAnsi" w:cs="Tahoma"/>
          <w:bCs/>
          <w:color w:val="231F20"/>
          <w:lang w:eastAsia="en-AU"/>
        </w:rPr>
      </w:pPr>
      <w:r w:rsidRPr="00634968">
        <w:rPr>
          <w:rFonts w:asciiTheme="minorHAnsi" w:hAnsiTheme="minorHAnsi" w:cs="Tahoma"/>
          <w:color w:val="231F20"/>
          <w:lang w:eastAsia="en-AU"/>
        </w:rPr>
        <w:t>If you had to rehabilitate a natural water way such as a river or a wetland what sort of an area would your create and why? You can describe what you would do or draw it but use examples from your results to illustrate your ideas.</w:t>
      </w:r>
    </w:p>
    <w:sectPr w:rsidR="002058AC" w:rsidRPr="00634968" w:rsidSect="00B95AD7">
      <w:pgSz w:w="11907" w:h="16840" w:code="9"/>
      <w:pgMar w:top="851" w:right="850"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embedRegular r:id="rId1" w:subsetted="1" w:fontKey="{68CC71EA-3F96-4298-9AE8-08314353F8B5}"/>
    <w:embedBold r:id="rId2" w:subsetted="1" w:fontKey="{9827117C-9401-4B75-B8AB-72AE8AFEA81D}"/>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3" type="#_x0000_t75" style="width:3in;height:3in;flip:x;visibility:visible;mso-wrap-style:square" o:bullet="t">
        <v:imagedata r:id="rId1" o:title="j0229357"/>
      </v:shape>
    </w:pict>
  </w:numPicBullet>
  <w:abstractNum w:abstractNumId="0">
    <w:nsid w:val="0AEE0D53"/>
    <w:multiLevelType w:val="hybridMultilevel"/>
    <w:tmpl w:val="C36C8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B348CC"/>
    <w:multiLevelType w:val="hybridMultilevel"/>
    <w:tmpl w:val="DEEEE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8F4ACC"/>
    <w:multiLevelType w:val="hybridMultilevel"/>
    <w:tmpl w:val="5F3280DC"/>
    <w:lvl w:ilvl="0" w:tplc="EACAF02A">
      <w:start w:val="1"/>
      <w:numFmt w:val="bullet"/>
      <w:lvlText w:val=""/>
      <w:lvlPicBulletId w:val="0"/>
      <w:lvlJc w:val="left"/>
      <w:pPr>
        <w:tabs>
          <w:tab w:val="num" w:pos="720"/>
        </w:tabs>
        <w:ind w:left="720" w:hanging="360"/>
      </w:pPr>
      <w:rPr>
        <w:rFonts w:ascii="Symbol" w:hAnsi="Symbol" w:hint="default"/>
      </w:rPr>
    </w:lvl>
    <w:lvl w:ilvl="1" w:tplc="23C6E7F2" w:tentative="1">
      <w:start w:val="1"/>
      <w:numFmt w:val="bullet"/>
      <w:lvlText w:val=""/>
      <w:lvlJc w:val="left"/>
      <w:pPr>
        <w:tabs>
          <w:tab w:val="num" w:pos="1440"/>
        </w:tabs>
        <w:ind w:left="1440" w:hanging="360"/>
      </w:pPr>
      <w:rPr>
        <w:rFonts w:ascii="Symbol" w:hAnsi="Symbol" w:hint="default"/>
      </w:rPr>
    </w:lvl>
    <w:lvl w:ilvl="2" w:tplc="E28EE52C" w:tentative="1">
      <w:start w:val="1"/>
      <w:numFmt w:val="bullet"/>
      <w:lvlText w:val=""/>
      <w:lvlJc w:val="left"/>
      <w:pPr>
        <w:tabs>
          <w:tab w:val="num" w:pos="2160"/>
        </w:tabs>
        <w:ind w:left="2160" w:hanging="360"/>
      </w:pPr>
      <w:rPr>
        <w:rFonts w:ascii="Symbol" w:hAnsi="Symbol" w:hint="default"/>
      </w:rPr>
    </w:lvl>
    <w:lvl w:ilvl="3" w:tplc="4A028BA8" w:tentative="1">
      <w:start w:val="1"/>
      <w:numFmt w:val="bullet"/>
      <w:lvlText w:val=""/>
      <w:lvlJc w:val="left"/>
      <w:pPr>
        <w:tabs>
          <w:tab w:val="num" w:pos="2880"/>
        </w:tabs>
        <w:ind w:left="2880" w:hanging="360"/>
      </w:pPr>
      <w:rPr>
        <w:rFonts w:ascii="Symbol" w:hAnsi="Symbol" w:hint="default"/>
      </w:rPr>
    </w:lvl>
    <w:lvl w:ilvl="4" w:tplc="2A987B9E" w:tentative="1">
      <w:start w:val="1"/>
      <w:numFmt w:val="bullet"/>
      <w:lvlText w:val=""/>
      <w:lvlJc w:val="left"/>
      <w:pPr>
        <w:tabs>
          <w:tab w:val="num" w:pos="3600"/>
        </w:tabs>
        <w:ind w:left="3600" w:hanging="360"/>
      </w:pPr>
      <w:rPr>
        <w:rFonts w:ascii="Symbol" w:hAnsi="Symbol" w:hint="default"/>
      </w:rPr>
    </w:lvl>
    <w:lvl w:ilvl="5" w:tplc="F44A8520" w:tentative="1">
      <w:start w:val="1"/>
      <w:numFmt w:val="bullet"/>
      <w:lvlText w:val=""/>
      <w:lvlJc w:val="left"/>
      <w:pPr>
        <w:tabs>
          <w:tab w:val="num" w:pos="4320"/>
        </w:tabs>
        <w:ind w:left="4320" w:hanging="360"/>
      </w:pPr>
      <w:rPr>
        <w:rFonts w:ascii="Symbol" w:hAnsi="Symbol" w:hint="default"/>
      </w:rPr>
    </w:lvl>
    <w:lvl w:ilvl="6" w:tplc="BBF8BC50" w:tentative="1">
      <w:start w:val="1"/>
      <w:numFmt w:val="bullet"/>
      <w:lvlText w:val=""/>
      <w:lvlJc w:val="left"/>
      <w:pPr>
        <w:tabs>
          <w:tab w:val="num" w:pos="5040"/>
        </w:tabs>
        <w:ind w:left="5040" w:hanging="360"/>
      </w:pPr>
      <w:rPr>
        <w:rFonts w:ascii="Symbol" w:hAnsi="Symbol" w:hint="default"/>
      </w:rPr>
    </w:lvl>
    <w:lvl w:ilvl="7" w:tplc="E0FEF7BA" w:tentative="1">
      <w:start w:val="1"/>
      <w:numFmt w:val="bullet"/>
      <w:lvlText w:val=""/>
      <w:lvlJc w:val="left"/>
      <w:pPr>
        <w:tabs>
          <w:tab w:val="num" w:pos="5760"/>
        </w:tabs>
        <w:ind w:left="5760" w:hanging="360"/>
      </w:pPr>
      <w:rPr>
        <w:rFonts w:ascii="Symbol" w:hAnsi="Symbol" w:hint="default"/>
      </w:rPr>
    </w:lvl>
    <w:lvl w:ilvl="8" w:tplc="4CE8B55C" w:tentative="1">
      <w:start w:val="1"/>
      <w:numFmt w:val="bullet"/>
      <w:lvlText w:val=""/>
      <w:lvlJc w:val="left"/>
      <w:pPr>
        <w:tabs>
          <w:tab w:val="num" w:pos="6480"/>
        </w:tabs>
        <w:ind w:left="6480" w:hanging="360"/>
      </w:pPr>
      <w:rPr>
        <w:rFonts w:ascii="Symbol" w:hAnsi="Symbol" w:hint="default"/>
      </w:rPr>
    </w:lvl>
  </w:abstractNum>
  <w:abstractNum w:abstractNumId="3">
    <w:nsid w:val="370503F3"/>
    <w:multiLevelType w:val="hybridMultilevel"/>
    <w:tmpl w:val="3E522602"/>
    <w:lvl w:ilvl="0" w:tplc="0C090001">
      <w:start w:val="1"/>
      <w:numFmt w:val="bullet"/>
      <w:lvlText w:val=""/>
      <w:lvlJc w:val="left"/>
      <w:pPr>
        <w:ind w:left="8942" w:hanging="360"/>
      </w:pPr>
      <w:rPr>
        <w:rFonts w:ascii="Symbol" w:hAnsi="Symbol" w:hint="default"/>
      </w:rPr>
    </w:lvl>
    <w:lvl w:ilvl="1" w:tplc="0C090003" w:tentative="1">
      <w:start w:val="1"/>
      <w:numFmt w:val="bullet"/>
      <w:lvlText w:val="o"/>
      <w:lvlJc w:val="left"/>
      <w:pPr>
        <w:ind w:left="9662" w:hanging="360"/>
      </w:pPr>
      <w:rPr>
        <w:rFonts w:ascii="Courier New" w:hAnsi="Courier New" w:cs="Courier New" w:hint="default"/>
      </w:rPr>
    </w:lvl>
    <w:lvl w:ilvl="2" w:tplc="0C090005" w:tentative="1">
      <w:start w:val="1"/>
      <w:numFmt w:val="bullet"/>
      <w:lvlText w:val=""/>
      <w:lvlJc w:val="left"/>
      <w:pPr>
        <w:ind w:left="10382" w:hanging="360"/>
      </w:pPr>
      <w:rPr>
        <w:rFonts w:ascii="Wingdings" w:hAnsi="Wingdings" w:hint="default"/>
      </w:rPr>
    </w:lvl>
    <w:lvl w:ilvl="3" w:tplc="0C090001" w:tentative="1">
      <w:start w:val="1"/>
      <w:numFmt w:val="bullet"/>
      <w:lvlText w:val=""/>
      <w:lvlJc w:val="left"/>
      <w:pPr>
        <w:ind w:left="11102" w:hanging="360"/>
      </w:pPr>
      <w:rPr>
        <w:rFonts w:ascii="Symbol" w:hAnsi="Symbol" w:hint="default"/>
      </w:rPr>
    </w:lvl>
    <w:lvl w:ilvl="4" w:tplc="0C090003" w:tentative="1">
      <w:start w:val="1"/>
      <w:numFmt w:val="bullet"/>
      <w:lvlText w:val="o"/>
      <w:lvlJc w:val="left"/>
      <w:pPr>
        <w:ind w:left="11822" w:hanging="360"/>
      </w:pPr>
      <w:rPr>
        <w:rFonts w:ascii="Courier New" w:hAnsi="Courier New" w:cs="Courier New" w:hint="default"/>
      </w:rPr>
    </w:lvl>
    <w:lvl w:ilvl="5" w:tplc="0C090005" w:tentative="1">
      <w:start w:val="1"/>
      <w:numFmt w:val="bullet"/>
      <w:lvlText w:val=""/>
      <w:lvlJc w:val="left"/>
      <w:pPr>
        <w:ind w:left="12542" w:hanging="360"/>
      </w:pPr>
      <w:rPr>
        <w:rFonts w:ascii="Wingdings" w:hAnsi="Wingdings" w:hint="default"/>
      </w:rPr>
    </w:lvl>
    <w:lvl w:ilvl="6" w:tplc="0C090001" w:tentative="1">
      <w:start w:val="1"/>
      <w:numFmt w:val="bullet"/>
      <w:lvlText w:val=""/>
      <w:lvlJc w:val="left"/>
      <w:pPr>
        <w:ind w:left="13262" w:hanging="360"/>
      </w:pPr>
      <w:rPr>
        <w:rFonts w:ascii="Symbol" w:hAnsi="Symbol" w:hint="default"/>
      </w:rPr>
    </w:lvl>
    <w:lvl w:ilvl="7" w:tplc="0C090003" w:tentative="1">
      <w:start w:val="1"/>
      <w:numFmt w:val="bullet"/>
      <w:lvlText w:val="o"/>
      <w:lvlJc w:val="left"/>
      <w:pPr>
        <w:ind w:left="13982" w:hanging="360"/>
      </w:pPr>
      <w:rPr>
        <w:rFonts w:ascii="Courier New" w:hAnsi="Courier New" w:cs="Courier New" w:hint="default"/>
      </w:rPr>
    </w:lvl>
    <w:lvl w:ilvl="8" w:tplc="0C090005" w:tentative="1">
      <w:start w:val="1"/>
      <w:numFmt w:val="bullet"/>
      <w:lvlText w:val=""/>
      <w:lvlJc w:val="left"/>
      <w:pPr>
        <w:ind w:left="14702" w:hanging="360"/>
      </w:pPr>
      <w:rPr>
        <w:rFonts w:ascii="Wingdings" w:hAnsi="Wingdings" w:hint="default"/>
      </w:rPr>
    </w:lvl>
  </w:abstractNum>
  <w:abstractNum w:abstractNumId="4">
    <w:nsid w:val="515F6ED0"/>
    <w:multiLevelType w:val="hybridMultilevel"/>
    <w:tmpl w:val="0016927E"/>
    <w:lvl w:ilvl="0" w:tplc="0C090001">
      <w:start w:val="1"/>
      <w:numFmt w:val="bullet"/>
      <w:lvlText w:val=""/>
      <w:lvlJc w:val="left"/>
      <w:pPr>
        <w:ind w:left="8658" w:hanging="360"/>
      </w:pPr>
      <w:rPr>
        <w:rFonts w:ascii="Symbol" w:hAnsi="Symbol" w:hint="default"/>
      </w:rPr>
    </w:lvl>
    <w:lvl w:ilvl="1" w:tplc="0C090003">
      <w:start w:val="1"/>
      <w:numFmt w:val="bullet"/>
      <w:lvlText w:val="o"/>
      <w:lvlJc w:val="left"/>
      <w:pPr>
        <w:ind w:left="9378" w:hanging="360"/>
      </w:pPr>
      <w:rPr>
        <w:rFonts w:ascii="Courier New" w:hAnsi="Courier New" w:cs="Courier New" w:hint="default"/>
      </w:rPr>
    </w:lvl>
    <w:lvl w:ilvl="2" w:tplc="0C090005" w:tentative="1">
      <w:start w:val="1"/>
      <w:numFmt w:val="bullet"/>
      <w:lvlText w:val=""/>
      <w:lvlJc w:val="left"/>
      <w:pPr>
        <w:ind w:left="10098" w:hanging="360"/>
      </w:pPr>
      <w:rPr>
        <w:rFonts w:ascii="Wingdings" w:hAnsi="Wingdings" w:hint="default"/>
      </w:rPr>
    </w:lvl>
    <w:lvl w:ilvl="3" w:tplc="0C090001" w:tentative="1">
      <w:start w:val="1"/>
      <w:numFmt w:val="bullet"/>
      <w:lvlText w:val=""/>
      <w:lvlJc w:val="left"/>
      <w:pPr>
        <w:ind w:left="10818" w:hanging="360"/>
      </w:pPr>
      <w:rPr>
        <w:rFonts w:ascii="Symbol" w:hAnsi="Symbol" w:hint="default"/>
      </w:rPr>
    </w:lvl>
    <w:lvl w:ilvl="4" w:tplc="0C090003" w:tentative="1">
      <w:start w:val="1"/>
      <w:numFmt w:val="bullet"/>
      <w:lvlText w:val="o"/>
      <w:lvlJc w:val="left"/>
      <w:pPr>
        <w:ind w:left="11538" w:hanging="360"/>
      </w:pPr>
      <w:rPr>
        <w:rFonts w:ascii="Courier New" w:hAnsi="Courier New" w:cs="Courier New" w:hint="default"/>
      </w:rPr>
    </w:lvl>
    <w:lvl w:ilvl="5" w:tplc="0C090005" w:tentative="1">
      <w:start w:val="1"/>
      <w:numFmt w:val="bullet"/>
      <w:lvlText w:val=""/>
      <w:lvlJc w:val="left"/>
      <w:pPr>
        <w:ind w:left="12258" w:hanging="360"/>
      </w:pPr>
      <w:rPr>
        <w:rFonts w:ascii="Wingdings" w:hAnsi="Wingdings" w:hint="default"/>
      </w:rPr>
    </w:lvl>
    <w:lvl w:ilvl="6" w:tplc="0C090001" w:tentative="1">
      <w:start w:val="1"/>
      <w:numFmt w:val="bullet"/>
      <w:lvlText w:val=""/>
      <w:lvlJc w:val="left"/>
      <w:pPr>
        <w:ind w:left="12978" w:hanging="360"/>
      </w:pPr>
      <w:rPr>
        <w:rFonts w:ascii="Symbol" w:hAnsi="Symbol" w:hint="default"/>
      </w:rPr>
    </w:lvl>
    <w:lvl w:ilvl="7" w:tplc="0C090003" w:tentative="1">
      <w:start w:val="1"/>
      <w:numFmt w:val="bullet"/>
      <w:lvlText w:val="o"/>
      <w:lvlJc w:val="left"/>
      <w:pPr>
        <w:ind w:left="13698" w:hanging="360"/>
      </w:pPr>
      <w:rPr>
        <w:rFonts w:ascii="Courier New" w:hAnsi="Courier New" w:cs="Courier New" w:hint="default"/>
      </w:rPr>
    </w:lvl>
    <w:lvl w:ilvl="8" w:tplc="0C090005" w:tentative="1">
      <w:start w:val="1"/>
      <w:numFmt w:val="bullet"/>
      <w:lvlText w:val=""/>
      <w:lvlJc w:val="left"/>
      <w:pPr>
        <w:ind w:left="14418" w:hanging="360"/>
      </w:pPr>
      <w:rPr>
        <w:rFonts w:ascii="Wingdings" w:hAnsi="Wingdings" w:hint="default"/>
      </w:rPr>
    </w:lvl>
  </w:abstractNum>
  <w:abstractNum w:abstractNumId="5">
    <w:nsid w:val="55880E8A"/>
    <w:multiLevelType w:val="hybridMultilevel"/>
    <w:tmpl w:val="D0C22A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75C3065"/>
    <w:multiLevelType w:val="hybridMultilevel"/>
    <w:tmpl w:val="A1AC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592834"/>
    <w:multiLevelType w:val="hybridMultilevel"/>
    <w:tmpl w:val="0610D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C2439BE"/>
    <w:multiLevelType w:val="hybridMultilevel"/>
    <w:tmpl w:val="E0746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312B35"/>
    <w:multiLevelType w:val="hybridMultilevel"/>
    <w:tmpl w:val="9E524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0"/>
  </w:num>
  <w:num w:numId="6">
    <w:abstractNumId w:val="4"/>
  </w:num>
  <w:num w:numId="7">
    <w:abstractNumId w:val="7"/>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embedSystemFonts/>
  <w:saveSubset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2058AC"/>
    <w:rsid w:val="00055B29"/>
    <w:rsid w:val="000E6049"/>
    <w:rsid w:val="001056B6"/>
    <w:rsid w:val="0016279B"/>
    <w:rsid w:val="002058AC"/>
    <w:rsid w:val="00233A3E"/>
    <w:rsid w:val="002636E1"/>
    <w:rsid w:val="00330FF1"/>
    <w:rsid w:val="003F0DEB"/>
    <w:rsid w:val="005664A6"/>
    <w:rsid w:val="0058267B"/>
    <w:rsid w:val="00585748"/>
    <w:rsid w:val="00634968"/>
    <w:rsid w:val="00641166"/>
    <w:rsid w:val="00694731"/>
    <w:rsid w:val="006B3008"/>
    <w:rsid w:val="007445F7"/>
    <w:rsid w:val="007577B2"/>
    <w:rsid w:val="0077140C"/>
    <w:rsid w:val="007A7E6E"/>
    <w:rsid w:val="007E1FCB"/>
    <w:rsid w:val="007F6695"/>
    <w:rsid w:val="00802278"/>
    <w:rsid w:val="00846A98"/>
    <w:rsid w:val="00902D6A"/>
    <w:rsid w:val="00920D8B"/>
    <w:rsid w:val="009A6C1A"/>
    <w:rsid w:val="009E279D"/>
    <w:rsid w:val="00A44E6E"/>
    <w:rsid w:val="00A73F9B"/>
    <w:rsid w:val="00AE2E71"/>
    <w:rsid w:val="00B22A17"/>
    <w:rsid w:val="00B860DC"/>
    <w:rsid w:val="00B95AD7"/>
    <w:rsid w:val="00B96A95"/>
    <w:rsid w:val="00BC4C21"/>
    <w:rsid w:val="00C60963"/>
    <w:rsid w:val="00C669C3"/>
    <w:rsid w:val="00D4631B"/>
    <w:rsid w:val="00E04EBC"/>
    <w:rsid w:val="00E738C7"/>
    <w:rsid w:val="00EB6F79"/>
    <w:rsid w:val="00EC719D"/>
    <w:rsid w:val="00F3327B"/>
    <w:rsid w:val="00F64916"/>
    <w:rsid w:val="00F733C5"/>
    <w:rsid w:val="00F861CD"/>
    <w:rsid w:val="00F97861"/>
    <w:rsid w:val="00FE5E0B"/>
    <w:rsid w:val="00FF064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C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AC"/>
    <w:pPr>
      <w:ind w:left="720"/>
      <w:contextualSpacing/>
    </w:pPr>
  </w:style>
  <w:style w:type="paragraph" w:styleId="BalloonText">
    <w:name w:val="Balloon Text"/>
    <w:basedOn w:val="Normal"/>
    <w:link w:val="BalloonTextChar"/>
    <w:rsid w:val="00B96A95"/>
    <w:rPr>
      <w:rFonts w:ascii="Tahoma" w:hAnsi="Tahoma" w:cs="Tahoma"/>
      <w:sz w:val="16"/>
      <w:szCs w:val="16"/>
    </w:rPr>
  </w:style>
  <w:style w:type="character" w:customStyle="1" w:styleId="BalloonTextChar">
    <w:name w:val="Balloon Text Char"/>
    <w:basedOn w:val="DefaultParagraphFont"/>
    <w:link w:val="BalloonText"/>
    <w:rsid w:val="00B96A95"/>
    <w:rPr>
      <w:rFonts w:ascii="Tahoma" w:hAnsi="Tahoma" w:cs="Tahoma"/>
      <w:sz w:val="16"/>
      <w:szCs w:val="16"/>
      <w:lang w:eastAsia="en-US"/>
    </w:rPr>
  </w:style>
  <w:style w:type="table" w:styleId="TableGrid">
    <w:name w:val="Table Grid"/>
    <w:basedOn w:val="TableNormal"/>
    <w:rsid w:val="00E04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11.wmf"/><Relationship Id="rId10"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image" Target="media/image10.w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E51A-CF8F-4732-ADC2-515CDABC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1382</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Urrbrae Agricultural High School</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UAHS</dc:creator>
  <cp:keywords/>
  <dc:description/>
  <cp:lastModifiedBy>UAHS</cp:lastModifiedBy>
  <cp:revision>23</cp:revision>
  <dcterms:created xsi:type="dcterms:W3CDTF">2011-02-21T00:26:00Z</dcterms:created>
  <dcterms:modified xsi:type="dcterms:W3CDTF">2011-03-01T05:28:00Z</dcterms:modified>
</cp:coreProperties>
</file>